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A5A85" w14:textId="77777777" w:rsidR="00123E5D" w:rsidRPr="00423176" w:rsidRDefault="00123E5D" w:rsidP="00123E5D">
      <w:pPr>
        <w:contextualSpacing/>
        <w:rPr>
          <w:rFonts w:ascii="Calibri" w:hAnsi="Calibri" w:cs="Calibri"/>
          <w:b/>
        </w:rPr>
      </w:pPr>
    </w:p>
    <w:p w14:paraId="4C8C8050" w14:textId="77777777" w:rsidR="00123E5D" w:rsidRPr="00423176" w:rsidRDefault="00123E5D" w:rsidP="00123E5D">
      <w:pPr>
        <w:contextualSpacing/>
        <w:jc w:val="center"/>
        <w:rPr>
          <w:rFonts w:ascii="Calibri" w:hAnsi="Calibri" w:cs="Calibri"/>
          <w:b/>
        </w:rPr>
      </w:pPr>
    </w:p>
    <w:p w14:paraId="6EDF7189" w14:textId="599BE427" w:rsidR="00123E5D" w:rsidRPr="00423176" w:rsidRDefault="00123E5D" w:rsidP="00123E5D">
      <w:pPr>
        <w:contextualSpacing/>
        <w:jc w:val="center"/>
        <w:rPr>
          <w:rFonts w:ascii="Calibri" w:hAnsi="Calibri" w:cs="Calibri"/>
          <w:b/>
        </w:rPr>
      </w:pPr>
      <w:r w:rsidRPr="00423176">
        <w:rPr>
          <w:rFonts w:ascii="Calibri" w:hAnsi="Calibri" w:cs="Calibri"/>
          <w:b/>
        </w:rPr>
        <w:t>Minutes</w:t>
      </w:r>
    </w:p>
    <w:p w14:paraId="0D139114" w14:textId="77777777" w:rsidR="00123E5D" w:rsidRPr="00423176" w:rsidRDefault="00123E5D" w:rsidP="00123E5D">
      <w:pPr>
        <w:ind w:left="2160"/>
        <w:contextualSpacing/>
        <w:rPr>
          <w:rFonts w:ascii="Calibri" w:hAnsi="Calibri" w:cs="Calibri"/>
          <w:b/>
        </w:rPr>
      </w:pPr>
      <w:r w:rsidRPr="00423176">
        <w:rPr>
          <w:rFonts w:ascii="Calibri" w:hAnsi="Calibri" w:cs="Calibri"/>
          <w:b/>
          <w:noProof/>
        </w:rPr>
        <w:drawing>
          <wp:anchor distT="0" distB="0" distL="114300" distR="114300" simplePos="0" relativeHeight="251659264" behindDoc="1" locked="0" layoutInCell="1" allowOverlap="1" wp14:anchorId="509E8480" wp14:editId="6C4E13B7">
            <wp:simplePos x="0" y="0"/>
            <wp:positionH relativeFrom="column">
              <wp:posOffset>-228600</wp:posOffset>
            </wp:positionH>
            <wp:positionV relativeFrom="page">
              <wp:posOffset>480695</wp:posOffset>
            </wp:positionV>
            <wp:extent cx="1743075" cy="638175"/>
            <wp:effectExtent l="0" t="0" r="9525" b="9525"/>
            <wp:wrapNone/>
            <wp:docPr id="1" name="Picture 0" descr="CSU_Logo 4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_Logo 4Color.png"/>
                    <pic:cNvPicPr/>
                  </pic:nvPicPr>
                  <pic:blipFill>
                    <a:blip r:embed="rId8" cstate="print"/>
                    <a:stretch>
                      <a:fillRect/>
                    </a:stretch>
                  </pic:blipFill>
                  <pic:spPr>
                    <a:xfrm>
                      <a:off x="0" y="0"/>
                      <a:ext cx="1743075" cy="638175"/>
                    </a:xfrm>
                    <a:prstGeom prst="rect">
                      <a:avLst/>
                    </a:prstGeom>
                  </pic:spPr>
                </pic:pic>
              </a:graphicData>
            </a:graphic>
          </wp:anchor>
        </w:drawing>
      </w:r>
      <w:r w:rsidRPr="00423176">
        <w:rPr>
          <w:rFonts w:ascii="Calibri" w:hAnsi="Calibri" w:cs="Calibri"/>
          <w:b/>
        </w:rPr>
        <w:t xml:space="preserve">       Utilities Policy Advisory Committee (UPAC)</w:t>
      </w:r>
    </w:p>
    <w:p w14:paraId="42B16CEE" w14:textId="1F68CBA2" w:rsidR="00123E5D" w:rsidRPr="00423176" w:rsidRDefault="00123E5D" w:rsidP="00123E5D">
      <w:pPr>
        <w:tabs>
          <w:tab w:val="left" w:pos="1080"/>
          <w:tab w:val="center" w:pos="5400"/>
        </w:tabs>
        <w:spacing w:after="60"/>
        <w:contextualSpacing/>
        <w:jc w:val="center"/>
        <w:rPr>
          <w:rFonts w:ascii="Calibri" w:hAnsi="Calibri" w:cs="Calibri"/>
          <w:b/>
        </w:rPr>
      </w:pPr>
      <w:r w:rsidRPr="00423176">
        <w:rPr>
          <w:rFonts w:ascii="Calibri" w:hAnsi="Calibri" w:cs="Calibri"/>
          <w:b/>
        </w:rPr>
        <w:t>Wednesday,</w:t>
      </w:r>
      <w:r w:rsidR="005116DD">
        <w:rPr>
          <w:rFonts w:ascii="Calibri" w:hAnsi="Calibri" w:cs="Calibri"/>
          <w:b/>
        </w:rPr>
        <w:t xml:space="preserve"> Jan</w:t>
      </w:r>
      <w:r w:rsidRPr="00423176">
        <w:rPr>
          <w:rFonts w:ascii="Calibri" w:hAnsi="Calibri" w:cs="Calibri"/>
          <w:b/>
        </w:rPr>
        <w:t xml:space="preserve">. </w:t>
      </w:r>
      <w:r w:rsidR="005116DD">
        <w:rPr>
          <w:rFonts w:ascii="Calibri" w:hAnsi="Calibri" w:cs="Calibri"/>
          <w:b/>
        </w:rPr>
        <w:t>8</w:t>
      </w:r>
      <w:r w:rsidRPr="00423176">
        <w:rPr>
          <w:rFonts w:ascii="Calibri" w:hAnsi="Calibri" w:cs="Calibri"/>
          <w:b/>
        </w:rPr>
        <w:t>, 202</w:t>
      </w:r>
      <w:r w:rsidR="00641DC8">
        <w:rPr>
          <w:rFonts w:ascii="Calibri" w:hAnsi="Calibri" w:cs="Calibri"/>
          <w:b/>
        </w:rPr>
        <w:t>5</w:t>
      </w:r>
    </w:p>
    <w:p w14:paraId="2BACB6EF" w14:textId="77777777" w:rsidR="00123E5D" w:rsidRPr="00423176" w:rsidRDefault="00123E5D" w:rsidP="00123E5D">
      <w:pPr>
        <w:contextualSpacing/>
        <w:jc w:val="center"/>
        <w:rPr>
          <w:rFonts w:ascii="Calibri" w:hAnsi="Calibri" w:cs="Calibri"/>
          <w:b/>
        </w:rPr>
      </w:pPr>
      <w:r w:rsidRPr="00423176">
        <w:rPr>
          <w:rFonts w:ascii="Calibri" w:hAnsi="Calibri" w:cs="Calibri"/>
          <w:b/>
        </w:rPr>
        <w:t>Blue River Boardroom, 5</w:t>
      </w:r>
      <w:r w:rsidRPr="00423176">
        <w:rPr>
          <w:rFonts w:ascii="Calibri" w:hAnsi="Calibri" w:cs="Calibri"/>
          <w:b/>
          <w:vertAlign w:val="superscript"/>
        </w:rPr>
        <w:t>th</w:t>
      </w:r>
      <w:r w:rsidRPr="00423176">
        <w:rPr>
          <w:rFonts w:ascii="Calibri" w:hAnsi="Calibri" w:cs="Calibri"/>
          <w:b/>
        </w:rPr>
        <w:t xml:space="preserve"> floor, 121 S. Tejon St., Colorado Springs, CO </w:t>
      </w:r>
      <w:r w:rsidRPr="00423176">
        <w:rPr>
          <w:rFonts w:ascii="Calibri" w:hAnsi="Calibri" w:cs="Calibri"/>
          <w:b/>
        </w:rPr>
        <w:br/>
        <w:t>and Microsoft Teams Virtual Meeting</w:t>
      </w:r>
    </w:p>
    <w:p w14:paraId="1BF2CBD0" w14:textId="77777777" w:rsidR="00123E5D" w:rsidRPr="00423176" w:rsidRDefault="00123E5D" w:rsidP="00123E5D">
      <w:pPr>
        <w:contextualSpacing/>
        <w:jc w:val="center"/>
        <w:rPr>
          <w:rFonts w:ascii="Calibri" w:hAnsi="Calibri" w:cs="Calibri"/>
          <w:b/>
        </w:rPr>
      </w:pPr>
    </w:p>
    <w:p w14:paraId="4A987FA2" w14:textId="77777777" w:rsidR="006A3FD0" w:rsidRPr="00423176" w:rsidRDefault="00123E5D" w:rsidP="00123E5D">
      <w:pPr>
        <w:rPr>
          <w:rFonts w:ascii="Calibri" w:hAnsi="Calibri" w:cs="Calibri"/>
          <w:b/>
          <w:bCs/>
        </w:rPr>
      </w:pPr>
      <w:r w:rsidRPr="00423176">
        <w:rPr>
          <w:rFonts w:ascii="Calibri" w:hAnsi="Calibri" w:cs="Calibri"/>
          <w:b/>
          <w:bCs/>
          <w:color w:val="000000" w:themeColor="text1"/>
        </w:rPr>
        <w:t>Committee members present in the Boardroom or via Microsoft Teams</w:t>
      </w:r>
      <w:r w:rsidRPr="00423176">
        <w:rPr>
          <w:rFonts w:ascii="Calibri" w:hAnsi="Calibri" w:cs="Calibri"/>
          <w:b/>
          <w:bCs/>
        </w:rPr>
        <w:t>:</w:t>
      </w:r>
    </w:p>
    <w:p w14:paraId="7F4EB2B3" w14:textId="1258C698" w:rsidR="00123E5D" w:rsidRPr="00423176" w:rsidRDefault="00123E5D" w:rsidP="00123E5D">
      <w:pPr>
        <w:rPr>
          <w:rFonts w:ascii="Calibri" w:hAnsi="Calibri" w:cs="Calibri"/>
        </w:rPr>
      </w:pPr>
      <w:r w:rsidRPr="00423176">
        <w:rPr>
          <w:rFonts w:ascii="Calibri" w:hAnsi="Calibri" w:cs="Calibri"/>
        </w:rPr>
        <w:t>Larry Barrett, Scott Smith,</w:t>
      </w:r>
      <w:r w:rsidR="006A3FD0" w:rsidRPr="00423176">
        <w:rPr>
          <w:rFonts w:ascii="Calibri" w:hAnsi="Calibri" w:cs="Calibri"/>
        </w:rPr>
        <w:t xml:space="preserve"> Gary Burghart,</w:t>
      </w:r>
      <w:r w:rsidRPr="00423176">
        <w:rPr>
          <w:rFonts w:ascii="Calibri" w:hAnsi="Calibri" w:cs="Calibri"/>
        </w:rPr>
        <w:t xml:space="preserve"> </w:t>
      </w:r>
      <w:r w:rsidR="00641DC8">
        <w:rPr>
          <w:rFonts w:ascii="Calibri" w:hAnsi="Calibri" w:cs="Calibri"/>
        </w:rPr>
        <w:t xml:space="preserve">Vice Chair </w:t>
      </w:r>
      <w:r w:rsidRPr="00423176">
        <w:rPr>
          <w:rFonts w:ascii="Calibri" w:hAnsi="Calibri" w:cs="Calibri"/>
          <w:color w:val="000000" w:themeColor="text1"/>
        </w:rPr>
        <w:t>Michael Borden,</w:t>
      </w:r>
      <w:r w:rsidRPr="00423176">
        <w:rPr>
          <w:rFonts w:ascii="Calibri" w:hAnsi="Calibri" w:cs="Calibri"/>
        </w:rPr>
        <w:t xml:space="preserve"> David Watson, </w:t>
      </w:r>
      <w:r w:rsidR="00BA35A1">
        <w:rPr>
          <w:rFonts w:ascii="Calibri" w:hAnsi="Calibri" w:cs="Calibri"/>
        </w:rPr>
        <w:t xml:space="preserve">Chair </w:t>
      </w:r>
      <w:r w:rsidRPr="00423176">
        <w:rPr>
          <w:rFonts w:ascii="Calibri" w:hAnsi="Calibri" w:cs="Calibri"/>
        </w:rPr>
        <w:t>Katherine Danner</w:t>
      </w:r>
      <w:r w:rsidR="006A3FD0" w:rsidRPr="00423176">
        <w:rPr>
          <w:rFonts w:ascii="Calibri" w:hAnsi="Calibri" w:cs="Calibri"/>
        </w:rPr>
        <w:t xml:space="preserve"> </w:t>
      </w:r>
      <w:r w:rsidR="00E154A7">
        <w:rPr>
          <w:rFonts w:ascii="Calibri" w:hAnsi="Calibri" w:cs="Calibri"/>
        </w:rPr>
        <w:t xml:space="preserve">and </w:t>
      </w:r>
      <w:r w:rsidRPr="00423176">
        <w:rPr>
          <w:rFonts w:ascii="Calibri" w:hAnsi="Calibri" w:cs="Calibri"/>
        </w:rPr>
        <w:t>Chris Meyer</w:t>
      </w:r>
    </w:p>
    <w:p w14:paraId="25FCFBC3" w14:textId="77777777" w:rsidR="00123E5D" w:rsidRDefault="00123E5D" w:rsidP="00123E5D">
      <w:pPr>
        <w:rPr>
          <w:rFonts w:ascii="Calibri" w:hAnsi="Calibri" w:cs="Calibri"/>
        </w:rPr>
      </w:pPr>
    </w:p>
    <w:p w14:paraId="5D7FC18A" w14:textId="77777777" w:rsidR="00F6119E" w:rsidRDefault="00E154A7" w:rsidP="00123E5D">
      <w:pPr>
        <w:rPr>
          <w:rFonts w:ascii="Calibri" w:hAnsi="Calibri" w:cs="Calibri"/>
        </w:rPr>
      </w:pPr>
      <w:r w:rsidRPr="00E154A7">
        <w:rPr>
          <w:rFonts w:ascii="Calibri" w:hAnsi="Calibri" w:cs="Calibri"/>
          <w:b/>
          <w:bCs/>
        </w:rPr>
        <w:t>Alternate Members present in the Boardroom</w:t>
      </w:r>
      <w:r w:rsidR="003F7FD5">
        <w:rPr>
          <w:rFonts w:ascii="Calibri" w:hAnsi="Calibri" w:cs="Calibri"/>
          <w:b/>
          <w:bCs/>
        </w:rPr>
        <w:t xml:space="preserve"> or via Microsoft Teams</w:t>
      </w:r>
      <w:r>
        <w:rPr>
          <w:rFonts w:ascii="Calibri" w:hAnsi="Calibri" w:cs="Calibri"/>
        </w:rPr>
        <w:t xml:space="preserve">: </w:t>
      </w:r>
    </w:p>
    <w:p w14:paraId="1AA42355" w14:textId="4F71D831" w:rsidR="00E154A7" w:rsidRDefault="00E154A7" w:rsidP="00123E5D">
      <w:pPr>
        <w:rPr>
          <w:rFonts w:ascii="Calibri" w:hAnsi="Calibri" w:cs="Calibri"/>
          <w:bCs/>
          <w:color w:val="000000" w:themeColor="text1"/>
        </w:rPr>
      </w:pPr>
      <w:r w:rsidRPr="00423176">
        <w:rPr>
          <w:rFonts w:ascii="Calibri" w:hAnsi="Calibri" w:cs="Calibri"/>
          <w:bCs/>
          <w:color w:val="000000" w:themeColor="text1"/>
        </w:rPr>
        <w:t>Tom Carter and Albert Badeau</w:t>
      </w:r>
    </w:p>
    <w:p w14:paraId="2AE252EB" w14:textId="77777777" w:rsidR="00E154A7" w:rsidRPr="00423176" w:rsidRDefault="00E154A7" w:rsidP="00123E5D">
      <w:pPr>
        <w:rPr>
          <w:rFonts w:ascii="Calibri" w:hAnsi="Calibri" w:cs="Calibri"/>
        </w:rPr>
      </w:pPr>
    </w:p>
    <w:p w14:paraId="75531F6F" w14:textId="6C671ED4" w:rsidR="00123E5D" w:rsidRPr="00423176" w:rsidRDefault="00123E5D" w:rsidP="00123E5D">
      <w:pPr>
        <w:rPr>
          <w:rFonts w:ascii="Calibri" w:hAnsi="Calibri" w:cs="Calibri"/>
        </w:rPr>
      </w:pPr>
      <w:r w:rsidRPr="00423176">
        <w:rPr>
          <w:rFonts w:ascii="Calibri" w:hAnsi="Calibri" w:cs="Calibri"/>
          <w:b/>
          <w:bCs/>
          <w:color w:val="000000" w:themeColor="text1"/>
        </w:rPr>
        <w:t xml:space="preserve">Committee members </w:t>
      </w:r>
      <w:r w:rsidRPr="00423176">
        <w:rPr>
          <w:rFonts w:ascii="Calibri" w:hAnsi="Calibri" w:cs="Calibri"/>
          <w:b/>
          <w:bCs/>
        </w:rPr>
        <w:t>excused</w:t>
      </w:r>
      <w:r w:rsidRPr="00423176">
        <w:rPr>
          <w:rFonts w:ascii="Calibri" w:hAnsi="Calibri" w:cs="Calibri"/>
        </w:rPr>
        <w:t xml:space="preserve">: </w:t>
      </w:r>
      <w:r w:rsidR="00AC5C50">
        <w:rPr>
          <w:rFonts w:ascii="Calibri" w:hAnsi="Calibri" w:cs="Calibri"/>
        </w:rPr>
        <w:t>None</w:t>
      </w:r>
    </w:p>
    <w:p w14:paraId="10E9DCFD" w14:textId="77777777" w:rsidR="00123E5D" w:rsidRPr="00423176" w:rsidRDefault="00123E5D" w:rsidP="00123E5D">
      <w:pPr>
        <w:rPr>
          <w:rFonts w:ascii="Calibri" w:hAnsi="Calibri" w:cs="Calibri"/>
        </w:rPr>
      </w:pPr>
    </w:p>
    <w:p w14:paraId="6BB62673" w14:textId="219A6C44" w:rsidR="00123E5D" w:rsidRPr="00423176" w:rsidRDefault="00123E5D" w:rsidP="00123E5D">
      <w:pPr>
        <w:rPr>
          <w:rFonts w:ascii="Calibri" w:hAnsi="Calibri" w:cs="Calibri"/>
          <w:color w:val="000000" w:themeColor="text1"/>
        </w:rPr>
      </w:pPr>
      <w:r w:rsidRPr="00423176">
        <w:rPr>
          <w:rFonts w:ascii="Calibri" w:hAnsi="Calibri" w:cs="Calibri"/>
          <w:b/>
          <w:bCs/>
          <w:color w:val="000000" w:themeColor="text1"/>
        </w:rPr>
        <w:t>Staff members present in the Boardroom or via Microsoft Teams</w:t>
      </w:r>
      <w:r w:rsidRPr="00423176">
        <w:rPr>
          <w:rFonts w:ascii="Calibri" w:hAnsi="Calibri" w:cs="Calibri"/>
          <w:color w:val="000000" w:themeColor="text1"/>
        </w:rPr>
        <w:t>:</w:t>
      </w:r>
      <w:r w:rsidR="00CF5460" w:rsidRPr="00423176">
        <w:rPr>
          <w:rFonts w:ascii="Calibri" w:hAnsi="Calibri" w:cs="Calibri"/>
          <w:color w:val="000000" w:themeColor="text1"/>
        </w:rPr>
        <w:t xml:space="preserve"> </w:t>
      </w:r>
    </w:p>
    <w:p w14:paraId="134F2735" w14:textId="3D313BDC" w:rsidR="00123E5D" w:rsidRDefault="003F7FD5" w:rsidP="00123E5D">
      <w:pPr>
        <w:rPr>
          <w:rFonts w:ascii="Calibri" w:hAnsi="Calibri" w:cs="Calibri"/>
          <w:color w:val="000000" w:themeColor="text1"/>
        </w:rPr>
      </w:pPr>
      <w:r>
        <w:rPr>
          <w:rFonts w:ascii="Calibri" w:hAnsi="Calibri" w:cs="Calibri"/>
          <w:color w:val="000000" w:themeColor="text1"/>
        </w:rPr>
        <w:t>Bethany Schoemer, Amy Lewis, Al Wells, Jacqueline Nunez, Renee Adams, David Dalton, Jay Anderson, Andrew Colosimo, Heather Tocci, Kathryn Rozwod, Ryan Sweet, Birgit Landin, David Longrie, Leslie Smith, Gabby Enloe, Joe Awad, Tim Benedict, Nicole Means, Admar Susic, Troy Bass, Tristan Gearhart, Lisa Barbato,</w:t>
      </w:r>
      <w:r w:rsidR="00D254FD">
        <w:rPr>
          <w:rFonts w:ascii="Calibri" w:hAnsi="Calibri" w:cs="Calibri"/>
          <w:color w:val="000000" w:themeColor="text1"/>
        </w:rPr>
        <w:t xml:space="preserve"> Natalie Watts</w:t>
      </w:r>
      <w:r>
        <w:rPr>
          <w:rFonts w:ascii="Calibri" w:hAnsi="Calibri" w:cs="Calibri"/>
          <w:color w:val="000000" w:themeColor="text1"/>
        </w:rPr>
        <w:t xml:space="preserve"> and Travas Deal</w:t>
      </w:r>
    </w:p>
    <w:p w14:paraId="23E51C3A" w14:textId="77777777" w:rsidR="003F7FD5" w:rsidRPr="00423176" w:rsidRDefault="003F7FD5" w:rsidP="00123E5D">
      <w:pPr>
        <w:rPr>
          <w:rFonts w:ascii="Calibri" w:hAnsi="Calibri" w:cs="Calibri"/>
          <w:color w:val="000000" w:themeColor="text1"/>
        </w:rPr>
      </w:pPr>
    </w:p>
    <w:p w14:paraId="044C90BD" w14:textId="5845ABE6" w:rsidR="006A3FD0" w:rsidRPr="00423176" w:rsidRDefault="00123E5D" w:rsidP="00123E5D">
      <w:pPr>
        <w:rPr>
          <w:rFonts w:ascii="Calibri" w:hAnsi="Calibri" w:cs="Calibri"/>
          <w:b/>
          <w:bCs/>
          <w:color w:val="000000" w:themeColor="text1"/>
        </w:rPr>
      </w:pPr>
      <w:r w:rsidRPr="00423176">
        <w:rPr>
          <w:rFonts w:ascii="Calibri" w:hAnsi="Calibri" w:cs="Calibri"/>
          <w:b/>
          <w:bCs/>
          <w:color w:val="000000" w:themeColor="text1"/>
        </w:rPr>
        <w:t xml:space="preserve">Utilities Board members present in the Boardroom or via Microsoft Teams: </w:t>
      </w:r>
      <w:r w:rsidR="003F7FD5" w:rsidRPr="003F7FD5">
        <w:rPr>
          <w:rFonts w:ascii="Calibri" w:hAnsi="Calibri" w:cs="Calibri"/>
          <w:color w:val="000000" w:themeColor="text1"/>
        </w:rPr>
        <w:t>None</w:t>
      </w:r>
    </w:p>
    <w:p w14:paraId="36AE6B0D" w14:textId="77777777" w:rsidR="00123E5D" w:rsidRPr="00423176" w:rsidRDefault="00123E5D" w:rsidP="00123E5D">
      <w:pPr>
        <w:rPr>
          <w:rFonts w:ascii="Calibri" w:hAnsi="Calibri" w:cs="Calibri"/>
        </w:rPr>
      </w:pPr>
    </w:p>
    <w:p w14:paraId="2CC8812D" w14:textId="77777777" w:rsidR="00F6119E" w:rsidRDefault="00123E5D" w:rsidP="00123E5D">
      <w:pPr>
        <w:rPr>
          <w:rFonts w:ascii="Calibri" w:eastAsia="Trebuchet MS" w:hAnsi="Calibri" w:cs="Calibri"/>
          <w:bCs/>
          <w:color w:val="FF0000"/>
        </w:rPr>
      </w:pPr>
      <w:r w:rsidRPr="00423176">
        <w:rPr>
          <w:rFonts w:ascii="Calibri" w:eastAsia="Trebuchet MS" w:hAnsi="Calibri" w:cs="Calibri"/>
          <w:b/>
        </w:rPr>
        <w:t xml:space="preserve">City of Colorado Springs staff </w:t>
      </w:r>
      <w:r w:rsidRPr="00423176">
        <w:rPr>
          <w:rFonts w:ascii="Calibri" w:hAnsi="Calibri" w:cs="Calibri"/>
          <w:b/>
          <w:color w:val="000000" w:themeColor="text1"/>
        </w:rPr>
        <w:t>present in the Boardroom or via Microsoft Teams</w:t>
      </w:r>
      <w:r w:rsidRPr="00423176">
        <w:rPr>
          <w:rFonts w:ascii="Calibri" w:eastAsia="Trebuchet MS" w:hAnsi="Calibri" w:cs="Calibri"/>
          <w:b/>
        </w:rPr>
        <w:t>:</w:t>
      </w:r>
      <w:r w:rsidRPr="00423176">
        <w:rPr>
          <w:rFonts w:ascii="Calibri" w:eastAsia="Trebuchet MS" w:hAnsi="Calibri" w:cs="Calibri"/>
          <w:bCs/>
          <w:color w:val="FF0000"/>
        </w:rPr>
        <w:t xml:space="preserve"> </w:t>
      </w:r>
    </w:p>
    <w:p w14:paraId="5C4DA305" w14:textId="3E5A6459" w:rsidR="00123E5D" w:rsidRPr="00423176" w:rsidRDefault="00123E5D" w:rsidP="00123E5D">
      <w:pPr>
        <w:rPr>
          <w:rFonts w:ascii="Calibri" w:eastAsia="Trebuchet MS" w:hAnsi="Calibri" w:cs="Calibri"/>
          <w:bCs/>
        </w:rPr>
      </w:pPr>
      <w:r w:rsidRPr="00423176">
        <w:rPr>
          <w:rFonts w:ascii="Calibri" w:eastAsia="Trebuchet MS" w:hAnsi="Calibri" w:cs="Calibri"/>
          <w:bCs/>
        </w:rPr>
        <w:t>David Beckett</w:t>
      </w:r>
      <w:r w:rsidR="003F7FD5">
        <w:rPr>
          <w:rFonts w:ascii="Calibri" w:eastAsia="Trebuchet MS" w:hAnsi="Calibri" w:cs="Calibri"/>
          <w:bCs/>
        </w:rPr>
        <w:t xml:space="preserve"> and Jill Burris</w:t>
      </w:r>
    </w:p>
    <w:p w14:paraId="2973D3BB" w14:textId="77777777" w:rsidR="00123E5D" w:rsidRPr="00423176" w:rsidRDefault="00123E5D" w:rsidP="00123E5D">
      <w:pPr>
        <w:rPr>
          <w:rFonts w:ascii="Calibri" w:eastAsia="Trebuchet MS" w:hAnsi="Calibri" w:cs="Calibri"/>
          <w:bCs/>
        </w:rPr>
      </w:pPr>
    </w:p>
    <w:p w14:paraId="5B8E6966" w14:textId="0606F3F3" w:rsidR="00123E5D" w:rsidRPr="00423176" w:rsidRDefault="00AC5C50" w:rsidP="00123E5D">
      <w:pPr>
        <w:rPr>
          <w:rFonts w:ascii="Calibri" w:hAnsi="Calibri" w:cs="Calibri"/>
          <w:b/>
          <w:color w:val="000000" w:themeColor="text1"/>
        </w:rPr>
      </w:pPr>
      <w:r>
        <w:rPr>
          <w:rFonts w:ascii="Calibri" w:hAnsi="Calibri" w:cs="Calibri"/>
          <w:b/>
          <w:color w:val="000000" w:themeColor="text1"/>
        </w:rPr>
        <w:t xml:space="preserve">Residents </w:t>
      </w:r>
      <w:r w:rsidR="00123E5D" w:rsidRPr="00423176">
        <w:rPr>
          <w:rFonts w:ascii="Calibri" w:hAnsi="Calibri" w:cs="Calibri"/>
          <w:b/>
          <w:color w:val="000000" w:themeColor="text1"/>
        </w:rPr>
        <w:t xml:space="preserve">present in the Boardroom or via Microsoft Teams: </w:t>
      </w:r>
    </w:p>
    <w:p w14:paraId="536FA0ED" w14:textId="77777777" w:rsidR="00CF5460" w:rsidRPr="00423176" w:rsidRDefault="00CF5460" w:rsidP="00123E5D">
      <w:pPr>
        <w:rPr>
          <w:rFonts w:ascii="Calibri" w:hAnsi="Calibri" w:cs="Calibri"/>
          <w:bCs/>
          <w:color w:val="000000" w:themeColor="text1"/>
        </w:rPr>
      </w:pPr>
    </w:p>
    <w:p w14:paraId="02246733" w14:textId="77777777" w:rsidR="00123E5D" w:rsidRPr="00423176" w:rsidRDefault="00123E5D" w:rsidP="00123E5D">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144"/>
        </w:tabs>
        <w:rPr>
          <w:rFonts w:ascii="Calibri" w:hAnsi="Calibri" w:cs="Calibri"/>
          <w:b/>
        </w:rPr>
      </w:pPr>
      <w:r w:rsidRPr="00423176">
        <w:rPr>
          <w:rFonts w:ascii="Calibri" w:hAnsi="Calibri" w:cs="Calibri"/>
          <w:b/>
        </w:rPr>
        <w:t>Call to Order</w:t>
      </w:r>
      <w:r w:rsidRPr="00423176">
        <w:rPr>
          <w:rFonts w:ascii="Calibri" w:hAnsi="Calibri" w:cs="Calibri"/>
          <w:b/>
        </w:rPr>
        <w:tab/>
      </w:r>
    </w:p>
    <w:p w14:paraId="4997BDFC" w14:textId="3AEB6A3F" w:rsidR="00123E5D" w:rsidRPr="00423176" w:rsidRDefault="00123E5D" w:rsidP="00123E5D">
      <w:pPr>
        <w:pStyle w:val="ListParagraph"/>
        <w:tabs>
          <w:tab w:val="left" w:pos="8144"/>
        </w:tabs>
        <w:rPr>
          <w:rFonts w:ascii="Calibri" w:hAnsi="Calibri" w:cs="Calibri"/>
        </w:rPr>
      </w:pPr>
      <w:r w:rsidRPr="00423176">
        <w:rPr>
          <w:rFonts w:ascii="Calibri" w:hAnsi="Calibri" w:cs="Calibri"/>
        </w:rPr>
        <w:t xml:space="preserve">Chair </w:t>
      </w:r>
      <w:r w:rsidR="005116DD">
        <w:rPr>
          <w:rFonts w:ascii="Calibri" w:hAnsi="Calibri" w:cs="Calibri"/>
        </w:rPr>
        <w:t>Katherine</w:t>
      </w:r>
      <w:r w:rsidRPr="00423176">
        <w:rPr>
          <w:rFonts w:ascii="Calibri" w:hAnsi="Calibri" w:cs="Calibri"/>
        </w:rPr>
        <w:t xml:space="preserve"> </w:t>
      </w:r>
      <w:r w:rsidR="005116DD">
        <w:rPr>
          <w:rFonts w:ascii="Calibri" w:hAnsi="Calibri" w:cs="Calibri"/>
        </w:rPr>
        <w:t>Danner</w:t>
      </w:r>
      <w:r w:rsidRPr="00423176">
        <w:rPr>
          <w:rFonts w:ascii="Calibri" w:hAnsi="Calibri" w:cs="Calibri"/>
        </w:rPr>
        <w:t xml:space="preserve"> called the meeting to order at 8:0</w:t>
      </w:r>
      <w:r w:rsidR="00E154A7">
        <w:rPr>
          <w:rFonts w:ascii="Calibri" w:hAnsi="Calibri" w:cs="Calibri"/>
        </w:rPr>
        <w:t xml:space="preserve">0 </w:t>
      </w:r>
      <w:r w:rsidRPr="00423176">
        <w:rPr>
          <w:rFonts w:ascii="Calibri" w:hAnsi="Calibri" w:cs="Calibri"/>
        </w:rPr>
        <w:t xml:space="preserve">a.m. and called the roll. </w:t>
      </w:r>
    </w:p>
    <w:p w14:paraId="5D604333" w14:textId="77777777" w:rsidR="00123E5D" w:rsidRPr="00423176" w:rsidRDefault="00123E5D" w:rsidP="00123E5D">
      <w:pPr>
        <w:tabs>
          <w:tab w:val="left" w:pos="8144"/>
        </w:tabs>
        <w:rPr>
          <w:rFonts w:ascii="Calibri" w:eastAsia="Times New Roman" w:hAnsi="Calibri" w:cs="Calibri"/>
        </w:rPr>
      </w:pPr>
    </w:p>
    <w:p w14:paraId="07549F26" w14:textId="66AC4A79" w:rsidR="00CF5460" w:rsidRPr="00423176" w:rsidRDefault="00123E5D" w:rsidP="00CF546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144"/>
        </w:tabs>
        <w:rPr>
          <w:rFonts w:ascii="Calibri" w:hAnsi="Calibri" w:cs="Calibri"/>
        </w:rPr>
      </w:pPr>
      <w:r w:rsidRPr="00423176">
        <w:rPr>
          <w:rFonts w:ascii="Calibri" w:hAnsi="Calibri" w:cs="Calibri"/>
          <w:b/>
          <w:spacing w:val="-2"/>
        </w:rPr>
        <w:t xml:space="preserve">Approval of </w:t>
      </w:r>
      <w:bookmarkStart w:id="0" w:name="_Hlk167863152"/>
      <w:r w:rsidR="00D254FD">
        <w:rPr>
          <w:rFonts w:ascii="Calibri" w:hAnsi="Calibri" w:cs="Calibri"/>
          <w:b/>
          <w:spacing w:val="-2"/>
        </w:rPr>
        <w:t>Dec. 4</w:t>
      </w:r>
      <w:r w:rsidRPr="00423176">
        <w:rPr>
          <w:rFonts w:ascii="Calibri" w:hAnsi="Calibri" w:cs="Calibri"/>
          <w:b/>
          <w:spacing w:val="-2"/>
        </w:rPr>
        <w:t>, 202</w:t>
      </w:r>
      <w:bookmarkEnd w:id="0"/>
      <w:r w:rsidRPr="00423176">
        <w:rPr>
          <w:rFonts w:ascii="Calibri" w:hAnsi="Calibri" w:cs="Calibri"/>
          <w:b/>
          <w:spacing w:val="-2"/>
        </w:rPr>
        <w:t xml:space="preserve">4, </w:t>
      </w:r>
      <w:r w:rsidRPr="00423176">
        <w:rPr>
          <w:rFonts w:ascii="Calibri" w:hAnsi="Calibri" w:cs="Calibri"/>
          <w:b/>
          <w:spacing w:val="-1"/>
        </w:rPr>
        <w:t>UPAC</w:t>
      </w:r>
      <w:r w:rsidRPr="00423176">
        <w:rPr>
          <w:rFonts w:ascii="Calibri" w:hAnsi="Calibri" w:cs="Calibri"/>
          <w:b/>
          <w:spacing w:val="-14"/>
        </w:rPr>
        <w:t xml:space="preserve"> M</w:t>
      </w:r>
      <w:r w:rsidRPr="00423176">
        <w:rPr>
          <w:rFonts w:ascii="Calibri" w:hAnsi="Calibri" w:cs="Calibri"/>
          <w:b/>
        </w:rPr>
        <w:t>eeting Minutes</w:t>
      </w:r>
    </w:p>
    <w:p w14:paraId="625B690E" w14:textId="601FB51E" w:rsidR="006A3FD0" w:rsidRPr="00423176" w:rsidRDefault="00123E5D" w:rsidP="006A3FD0">
      <w:pPr>
        <w:widowControl w:val="0"/>
        <w:spacing w:after="240"/>
        <w:ind w:left="720" w:right="158"/>
        <w:rPr>
          <w:rFonts w:ascii="Calibri" w:hAnsi="Calibri" w:cs="Calibri"/>
        </w:rPr>
      </w:pPr>
      <w:r w:rsidRPr="00423176">
        <w:rPr>
          <w:rFonts w:ascii="Calibri" w:hAnsi="Calibri" w:cs="Calibri"/>
        </w:rPr>
        <w:t xml:space="preserve">Committee </w:t>
      </w:r>
      <w:r w:rsidR="003F444F" w:rsidRPr="00423176">
        <w:rPr>
          <w:rFonts w:ascii="Calibri" w:hAnsi="Calibri" w:cs="Calibri"/>
        </w:rPr>
        <w:t>Member</w:t>
      </w:r>
      <w:r w:rsidR="003F444F">
        <w:rPr>
          <w:rFonts w:ascii="Calibri" w:hAnsi="Calibri" w:cs="Calibri"/>
        </w:rPr>
        <w:t xml:space="preserve"> </w:t>
      </w:r>
      <w:r w:rsidR="00B37323">
        <w:rPr>
          <w:rFonts w:ascii="Calibri" w:hAnsi="Calibri" w:cs="Calibri"/>
        </w:rPr>
        <w:t xml:space="preserve">Larry </w:t>
      </w:r>
      <w:r w:rsidR="003F444F">
        <w:rPr>
          <w:rFonts w:ascii="Calibri" w:hAnsi="Calibri" w:cs="Calibri"/>
        </w:rPr>
        <w:t>Barrett</w:t>
      </w:r>
      <w:r w:rsidR="003F444F" w:rsidRPr="00423176">
        <w:rPr>
          <w:rFonts w:ascii="Calibri" w:hAnsi="Calibri" w:cs="Calibri"/>
        </w:rPr>
        <w:t xml:space="preserve"> made</w:t>
      </w:r>
      <w:r w:rsidRPr="00423176">
        <w:rPr>
          <w:rFonts w:ascii="Calibri" w:hAnsi="Calibri" w:cs="Calibri"/>
        </w:rPr>
        <w:t xml:space="preserve"> a motion to approve the </w:t>
      </w:r>
      <w:r w:rsidR="00B37323">
        <w:rPr>
          <w:rFonts w:ascii="Calibri" w:hAnsi="Calibri" w:cs="Calibri"/>
        </w:rPr>
        <w:t>Dec</w:t>
      </w:r>
      <w:r w:rsidR="00AC5C50">
        <w:rPr>
          <w:rFonts w:ascii="Calibri" w:hAnsi="Calibri" w:cs="Calibri"/>
        </w:rPr>
        <w:t>.</w:t>
      </w:r>
      <w:r w:rsidR="00AC5C50" w:rsidRPr="00423176">
        <w:rPr>
          <w:rFonts w:ascii="Calibri" w:hAnsi="Calibri" w:cs="Calibri"/>
        </w:rPr>
        <w:t xml:space="preserve"> </w:t>
      </w:r>
      <w:r w:rsidR="00B37323">
        <w:rPr>
          <w:rFonts w:ascii="Calibri" w:hAnsi="Calibri" w:cs="Calibri"/>
        </w:rPr>
        <w:t>4</w:t>
      </w:r>
      <w:r w:rsidRPr="00423176">
        <w:rPr>
          <w:rFonts w:ascii="Calibri" w:hAnsi="Calibri" w:cs="Calibri"/>
        </w:rPr>
        <w:t xml:space="preserve">, 2024, meeting minutes and </w:t>
      </w:r>
      <w:r w:rsidR="003F444F">
        <w:rPr>
          <w:rFonts w:ascii="Calibri" w:hAnsi="Calibri" w:cs="Calibri"/>
        </w:rPr>
        <w:t xml:space="preserve">Vice Chair </w:t>
      </w:r>
      <w:r w:rsidR="00B37323">
        <w:rPr>
          <w:rFonts w:ascii="Calibri" w:hAnsi="Calibri" w:cs="Calibri"/>
        </w:rPr>
        <w:t xml:space="preserve">Michael </w:t>
      </w:r>
      <w:r w:rsidR="003F444F">
        <w:rPr>
          <w:rFonts w:ascii="Calibri" w:hAnsi="Calibri" w:cs="Calibri"/>
        </w:rPr>
        <w:t>Borden</w:t>
      </w:r>
      <w:r w:rsidR="003B7127" w:rsidRPr="00423176">
        <w:rPr>
          <w:rFonts w:ascii="Calibri" w:hAnsi="Calibri" w:cs="Calibri"/>
        </w:rPr>
        <w:t xml:space="preserve"> </w:t>
      </w:r>
      <w:r w:rsidRPr="00423176">
        <w:rPr>
          <w:rFonts w:ascii="Calibri" w:hAnsi="Calibri" w:cs="Calibri"/>
        </w:rPr>
        <w:t>seconded the motion. The motion passed unanimously</w:t>
      </w:r>
      <w:r w:rsidR="006A3FD0" w:rsidRPr="00423176">
        <w:rPr>
          <w:rFonts w:ascii="Calibri" w:hAnsi="Calibri" w:cs="Calibri"/>
        </w:rPr>
        <w:t>.</w:t>
      </w:r>
    </w:p>
    <w:p w14:paraId="654E43D9" w14:textId="49D77F88" w:rsidR="00D06514" w:rsidRPr="00423176" w:rsidRDefault="005116DD" w:rsidP="00D0651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bdr w:val="none" w:sz="0" w:space="0" w:color="auto"/>
        </w:rPr>
        <w:t>Ethics and CORA Open Meeting Presentation</w:t>
      </w:r>
    </w:p>
    <w:p w14:paraId="6469DBBB" w14:textId="2A0D5F35" w:rsidR="00BA35A1" w:rsidRPr="00BA35A1" w:rsidRDefault="00F81252" w:rsidP="00BA35A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r w:rsidRPr="00423176">
        <w:rPr>
          <w:rFonts w:ascii="Calibri" w:eastAsia="Times New Roman" w:hAnsi="Calibri" w:cs="Calibri"/>
          <w:color w:val="000000"/>
          <w:bdr w:val="none" w:sz="0" w:space="0" w:color="auto"/>
        </w:rPr>
        <w:t xml:space="preserve">Mr. </w:t>
      </w:r>
      <w:r w:rsidR="005116DD">
        <w:rPr>
          <w:rFonts w:ascii="Calibri" w:eastAsia="Times New Roman" w:hAnsi="Calibri" w:cs="Calibri"/>
          <w:color w:val="000000"/>
          <w:bdr w:val="none" w:sz="0" w:space="0" w:color="auto"/>
        </w:rPr>
        <w:t xml:space="preserve">David Beckett, </w:t>
      </w:r>
      <w:r w:rsidR="0045784E">
        <w:rPr>
          <w:rFonts w:ascii="Calibri" w:eastAsia="Times New Roman" w:hAnsi="Calibri" w:cs="Calibri"/>
          <w:color w:val="000000"/>
          <w:bdr w:val="none" w:sz="0" w:space="0" w:color="auto"/>
        </w:rPr>
        <w:t>Senior Attorney</w:t>
      </w:r>
      <w:r w:rsidR="0068167D">
        <w:rPr>
          <w:rFonts w:ascii="Calibri" w:eastAsia="Times New Roman" w:hAnsi="Calibri" w:cs="Calibri"/>
          <w:color w:val="000000"/>
          <w:bdr w:val="none" w:sz="0" w:space="0" w:color="auto"/>
        </w:rPr>
        <w:t xml:space="preserve"> </w:t>
      </w:r>
      <w:r w:rsidR="0045784E">
        <w:rPr>
          <w:rFonts w:ascii="Calibri" w:eastAsia="Times New Roman" w:hAnsi="Calibri" w:cs="Calibri"/>
          <w:color w:val="000000"/>
          <w:bdr w:val="none" w:sz="0" w:space="0" w:color="auto"/>
        </w:rPr>
        <w:t>-</w:t>
      </w:r>
      <w:r w:rsidR="00B37323">
        <w:rPr>
          <w:rFonts w:ascii="Calibri" w:eastAsia="Times New Roman" w:hAnsi="Calibri" w:cs="Calibri"/>
          <w:color w:val="000000"/>
          <w:bdr w:val="none" w:sz="0" w:space="0" w:color="auto"/>
        </w:rPr>
        <w:t xml:space="preserve"> </w:t>
      </w:r>
      <w:r w:rsidR="0045784E">
        <w:rPr>
          <w:rFonts w:ascii="Calibri" w:eastAsia="Times New Roman" w:hAnsi="Calibri" w:cs="Calibri"/>
          <w:color w:val="000000"/>
          <w:bdr w:val="none" w:sz="0" w:space="0" w:color="auto"/>
        </w:rPr>
        <w:t>Utilities Division, Office of the City Attorney</w:t>
      </w:r>
      <w:r w:rsidR="0068167D">
        <w:rPr>
          <w:rFonts w:ascii="Calibri" w:eastAsia="Times New Roman" w:hAnsi="Calibri" w:cs="Calibri"/>
          <w:color w:val="000000"/>
          <w:bdr w:val="none" w:sz="0" w:space="0" w:color="auto"/>
        </w:rPr>
        <w:t xml:space="preserve">, </w:t>
      </w:r>
      <w:r w:rsidR="0045784E">
        <w:rPr>
          <w:rFonts w:ascii="Calibri" w:eastAsia="Times New Roman" w:hAnsi="Calibri" w:cs="Calibri"/>
          <w:color w:val="000000"/>
          <w:bdr w:val="none" w:sz="0" w:space="0" w:color="auto"/>
        </w:rPr>
        <w:t xml:space="preserve">presented on </w:t>
      </w:r>
      <w:r w:rsidR="0068167D">
        <w:rPr>
          <w:rFonts w:ascii="Calibri" w:eastAsia="Times New Roman" w:hAnsi="Calibri" w:cs="Calibri"/>
          <w:color w:val="000000"/>
          <w:bdr w:val="none" w:sz="0" w:space="0" w:color="auto"/>
        </w:rPr>
        <w:t xml:space="preserve">ethics </w:t>
      </w:r>
      <w:r w:rsidR="0045784E">
        <w:rPr>
          <w:rFonts w:ascii="Calibri" w:eastAsia="Times New Roman" w:hAnsi="Calibri" w:cs="Calibri"/>
          <w:color w:val="000000"/>
          <w:bdr w:val="none" w:sz="0" w:space="0" w:color="auto"/>
        </w:rPr>
        <w:t>and</w:t>
      </w:r>
      <w:r w:rsidR="0068167D">
        <w:rPr>
          <w:rFonts w:ascii="Calibri" w:eastAsia="Times New Roman" w:hAnsi="Calibri" w:cs="Calibri"/>
          <w:color w:val="000000"/>
          <w:bdr w:val="none" w:sz="0" w:space="0" w:color="auto"/>
        </w:rPr>
        <w:t xml:space="preserve"> the</w:t>
      </w:r>
      <w:r w:rsidR="0045784E">
        <w:rPr>
          <w:rFonts w:ascii="Calibri" w:eastAsia="Times New Roman" w:hAnsi="Calibri" w:cs="Calibri"/>
          <w:color w:val="000000"/>
          <w:bdr w:val="none" w:sz="0" w:space="0" w:color="auto"/>
        </w:rPr>
        <w:t xml:space="preserve"> Colorado Open Records Act</w:t>
      </w:r>
      <w:r w:rsidR="0068167D">
        <w:rPr>
          <w:rFonts w:ascii="Calibri" w:eastAsia="Times New Roman" w:hAnsi="Calibri" w:cs="Calibri"/>
          <w:color w:val="000000"/>
          <w:bdr w:val="none" w:sz="0" w:space="0" w:color="auto"/>
        </w:rPr>
        <w:t xml:space="preserve"> (CORA)</w:t>
      </w:r>
      <w:r w:rsidR="0045784E">
        <w:rPr>
          <w:rFonts w:ascii="Calibri" w:eastAsia="Times New Roman" w:hAnsi="Calibri" w:cs="Calibri"/>
          <w:color w:val="000000"/>
          <w:bdr w:val="none" w:sz="0" w:space="0" w:color="auto"/>
        </w:rPr>
        <w:t xml:space="preserve">. </w:t>
      </w:r>
    </w:p>
    <w:p w14:paraId="63FD94B5" w14:textId="6E345FDD" w:rsidR="00BA35A1" w:rsidRDefault="00BA35A1" w:rsidP="00B3732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Mr.</w:t>
      </w:r>
      <w:r w:rsidR="0045784E">
        <w:rPr>
          <w:rFonts w:ascii="Calibri" w:eastAsia="Times New Roman" w:hAnsi="Calibri" w:cs="Calibri"/>
          <w:color w:val="000000"/>
          <w:bdr w:val="none" w:sz="0" w:space="0" w:color="auto"/>
        </w:rPr>
        <w:t xml:space="preserve"> Beckett </w:t>
      </w:r>
      <w:r>
        <w:rPr>
          <w:rFonts w:ascii="Calibri" w:eastAsia="Times New Roman" w:hAnsi="Calibri" w:cs="Calibri"/>
          <w:color w:val="000000"/>
          <w:bdr w:val="none" w:sz="0" w:space="0" w:color="auto"/>
        </w:rPr>
        <w:t>went over</w:t>
      </w:r>
      <w:r w:rsidR="0045784E">
        <w:rPr>
          <w:rFonts w:ascii="Calibri" w:eastAsia="Times New Roman" w:hAnsi="Calibri" w:cs="Calibri"/>
          <w:color w:val="000000"/>
          <w:bdr w:val="none" w:sz="0" w:space="0" w:color="auto"/>
        </w:rPr>
        <w:t xml:space="preserve"> the required annual training </w:t>
      </w:r>
      <w:r>
        <w:rPr>
          <w:rFonts w:ascii="Calibri" w:eastAsia="Times New Roman" w:hAnsi="Calibri" w:cs="Calibri"/>
          <w:color w:val="000000"/>
          <w:bdr w:val="none" w:sz="0" w:space="0" w:color="auto"/>
        </w:rPr>
        <w:t>on</w:t>
      </w:r>
      <w:r w:rsidR="0045784E">
        <w:rPr>
          <w:rFonts w:ascii="Calibri" w:eastAsia="Times New Roman" w:hAnsi="Calibri" w:cs="Calibri"/>
          <w:color w:val="000000"/>
          <w:bdr w:val="none" w:sz="0" w:space="0" w:color="auto"/>
        </w:rPr>
        <w:t xml:space="preserve"> </w:t>
      </w:r>
      <w:r w:rsidR="00B37323">
        <w:rPr>
          <w:rFonts w:ascii="Calibri" w:eastAsia="Times New Roman" w:hAnsi="Calibri" w:cs="Calibri"/>
          <w:color w:val="000000"/>
          <w:bdr w:val="none" w:sz="0" w:space="0" w:color="auto"/>
        </w:rPr>
        <w:t>the city and state ethics codes,</w:t>
      </w:r>
      <w:r w:rsidR="0045784E">
        <w:rPr>
          <w:rFonts w:ascii="Calibri" w:eastAsia="Times New Roman" w:hAnsi="Calibri" w:cs="Calibri"/>
          <w:color w:val="000000"/>
          <w:bdr w:val="none" w:sz="0" w:space="0" w:color="auto"/>
        </w:rPr>
        <w:t xml:space="preserve"> </w:t>
      </w:r>
      <w:r w:rsidR="003C6D8E">
        <w:rPr>
          <w:rFonts w:ascii="Calibri" w:eastAsia="Times New Roman" w:hAnsi="Calibri" w:cs="Calibri"/>
          <w:color w:val="000000"/>
          <w:bdr w:val="none" w:sz="0" w:space="0" w:color="auto"/>
        </w:rPr>
        <w:t xml:space="preserve">which included </w:t>
      </w:r>
      <w:r w:rsidR="0045784E">
        <w:rPr>
          <w:rFonts w:ascii="Calibri" w:eastAsia="Times New Roman" w:hAnsi="Calibri" w:cs="Calibri"/>
          <w:color w:val="000000"/>
          <w:bdr w:val="none" w:sz="0" w:space="0" w:color="auto"/>
        </w:rPr>
        <w:t>requirements for covered persons, open meetings laws for public bodies, and open records requirements and retention</w:t>
      </w:r>
      <w:r w:rsidR="00B37323">
        <w:rPr>
          <w:rFonts w:ascii="Calibri" w:eastAsia="Times New Roman" w:hAnsi="Calibri" w:cs="Calibri"/>
          <w:color w:val="000000"/>
          <w:bdr w:val="none" w:sz="0" w:space="0" w:color="auto"/>
        </w:rPr>
        <w:t>.</w:t>
      </w:r>
    </w:p>
    <w:p w14:paraId="0CF9BE51" w14:textId="77777777" w:rsidR="0068167D" w:rsidRDefault="0068167D" w:rsidP="00B3732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p>
    <w:p w14:paraId="71FAD8D5" w14:textId="55082A7A" w:rsidR="005116DD" w:rsidRPr="00B37323" w:rsidRDefault="00B37323" w:rsidP="00B3732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Key ethic guidelines include members maintaining independent judgment and avoiding conflicts of interest, and disclosure of recusal. This includes can vs. should activities</w:t>
      </w:r>
      <w:r w:rsidR="00F112DD" w:rsidRPr="00B37323">
        <w:rPr>
          <w:rFonts w:ascii="Calibri" w:eastAsia="Times New Roman" w:hAnsi="Calibri" w:cs="Calibri"/>
          <w:color w:val="000000"/>
          <w:bdr w:val="none" w:sz="0" w:space="0" w:color="auto"/>
        </w:rPr>
        <w:t xml:space="preserve">. </w:t>
      </w:r>
      <w:r>
        <w:rPr>
          <w:rFonts w:ascii="Calibri" w:eastAsia="Times New Roman" w:hAnsi="Calibri" w:cs="Calibri"/>
          <w:color w:val="000000"/>
          <w:bdr w:val="none" w:sz="0" w:space="0" w:color="auto"/>
        </w:rPr>
        <w:t>G</w:t>
      </w:r>
      <w:r w:rsidR="00BA35A1" w:rsidRPr="00B37323">
        <w:rPr>
          <w:rFonts w:ascii="Calibri" w:eastAsia="Times New Roman" w:hAnsi="Calibri" w:cs="Calibri"/>
          <w:color w:val="000000"/>
          <w:bdr w:val="none" w:sz="0" w:space="0" w:color="auto"/>
        </w:rPr>
        <w:t xml:space="preserve">ifts </w:t>
      </w:r>
      <w:r>
        <w:rPr>
          <w:rFonts w:ascii="Calibri" w:eastAsia="Times New Roman" w:hAnsi="Calibri" w:cs="Calibri"/>
          <w:color w:val="000000"/>
          <w:bdr w:val="none" w:sz="0" w:space="0" w:color="auto"/>
        </w:rPr>
        <w:t xml:space="preserve">are </w:t>
      </w:r>
      <w:r w:rsidR="00BA35A1" w:rsidRPr="00B37323">
        <w:rPr>
          <w:rFonts w:ascii="Calibri" w:eastAsia="Times New Roman" w:hAnsi="Calibri" w:cs="Calibri"/>
          <w:color w:val="000000"/>
          <w:bdr w:val="none" w:sz="0" w:space="0" w:color="auto"/>
        </w:rPr>
        <w:t xml:space="preserve">limited to $75 per year from any single source, and members must </w:t>
      </w:r>
      <w:r>
        <w:rPr>
          <w:rFonts w:ascii="Calibri" w:eastAsia="Times New Roman" w:hAnsi="Calibri" w:cs="Calibri"/>
          <w:color w:val="000000"/>
          <w:bdr w:val="none" w:sz="0" w:space="0" w:color="auto"/>
        </w:rPr>
        <w:t>disclose potential</w:t>
      </w:r>
      <w:r w:rsidR="00BA35A1" w:rsidRPr="00B37323">
        <w:rPr>
          <w:rFonts w:ascii="Calibri" w:eastAsia="Times New Roman" w:hAnsi="Calibri" w:cs="Calibri"/>
          <w:color w:val="000000"/>
          <w:bdr w:val="none" w:sz="0" w:space="0" w:color="auto"/>
        </w:rPr>
        <w:t xml:space="preserve"> conflicts </w:t>
      </w:r>
      <w:r w:rsidR="001F5016">
        <w:rPr>
          <w:rFonts w:ascii="Calibri" w:eastAsia="Times New Roman" w:hAnsi="Calibri" w:cs="Calibri"/>
          <w:color w:val="000000"/>
          <w:bdr w:val="none" w:sz="0" w:space="0" w:color="auto"/>
        </w:rPr>
        <w:t xml:space="preserve">of interest </w:t>
      </w:r>
      <w:r w:rsidR="00BA35A1" w:rsidRPr="00B37323">
        <w:rPr>
          <w:rFonts w:ascii="Calibri" w:eastAsia="Times New Roman" w:hAnsi="Calibri" w:cs="Calibri"/>
          <w:color w:val="000000"/>
          <w:bdr w:val="none" w:sz="0" w:space="0" w:color="auto"/>
        </w:rPr>
        <w:t xml:space="preserve">and recuse </w:t>
      </w:r>
      <w:r w:rsidR="001F5016">
        <w:rPr>
          <w:rFonts w:ascii="Calibri" w:eastAsia="Times New Roman" w:hAnsi="Calibri" w:cs="Calibri"/>
          <w:color w:val="000000"/>
          <w:bdr w:val="none" w:sz="0" w:space="0" w:color="auto"/>
        </w:rPr>
        <w:t xml:space="preserve">themselves </w:t>
      </w:r>
      <w:r w:rsidR="00BA35A1" w:rsidRPr="00B37323">
        <w:rPr>
          <w:rFonts w:ascii="Calibri" w:eastAsia="Times New Roman" w:hAnsi="Calibri" w:cs="Calibri"/>
          <w:color w:val="000000"/>
          <w:bdr w:val="none" w:sz="0" w:space="0" w:color="auto"/>
        </w:rPr>
        <w:t>when ne</w:t>
      </w:r>
      <w:r w:rsidR="001F5016">
        <w:rPr>
          <w:rFonts w:ascii="Calibri" w:eastAsia="Times New Roman" w:hAnsi="Calibri" w:cs="Calibri"/>
          <w:color w:val="000000"/>
          <w:bdr w:val="none" w:sz="0" w:space="0" w:color="auto"/>
        </w:rPr>
        <w:t>cessary</w:t>
      </w:r>
      <w:r w:rsidR="00BA35A1" w:rsidRPr="00B37323">
        <w:rPr>
          <w:rFonts w:ascii="Calibri" w:eastAsia="Times New Roman" w:hAnsi="Calibri" w:cs="Calibri"/>
          <w:color w:val="000000"/>
          <w:bdr w:val="none" w:sz="0" w:space="0" w:color="auto"/>
        </w:rPr>
        <w:t xml:space="preserve">. </w:t>
      </w:r>
      <w:r w:rsidR="001F5016">
        <w:rPr>
          <w:rFonts w:ascii="Calibri" w:eastAsia="Times New Roman" w:hAnsi="Calibri" w:cs="Calibri"/>
          <w:color w:val="000000"/>
          <w:bdr w:val="none" w:sz="0" w:space="0" w:color="auto"/>
        </w:rPr>
        <w:br/>
      </w:r>
      <w:r w:rsidR="001F5016">
        <w:rPr>
          <w:rFonts w:ascii="Calibri" w:eastAsia="Times New Roman" w:hAnsi="Calibri" w:cs="Calibri"/>
          <w:color w:val="000000"/>
          <w:bdr w:val="none" w:sz="0" w:space="0" w:color="auto"/>
        </w:rPr>
        <w:br/>
      </w:r>
      <w:r w:rsidR="00BA35A1" w:rsidRPr="00B37323">
        <w:rPr>
          <w:rFonts w:ascii="Calibri" w:eastAsia="Times New Roman" w:hAnsi="Calibri" w:cs="Calibri"/>
          <w:color w:val="000000"/>
          <w:bdr w:val="none" w:sz="0" w:space="0" w:color="auto"/>
        </w:rPr>
        <w:t xml:space="preserve">Open </w:t>
      </w:r>
      <w:r>
        <w:rPr>
          <w:rFonts w:ascii="Calibri" w:eastAsia="Times New Roman" w:hAnsi="Calibri" w:cs="Calibri"/>
          <w:color w:val="000000"/>
          <w:bdr w:val="none" w:sz="0" w:space="0" w:color="auto"/>
        </w:rPr>
        <w:t>meeting</w:t>
      </w:r>
      <w:r w:rsidR="00BA35A1" w:rsidRPr="00B37323">
        <w:rPr>
          <w:rFonts w:ascii="Calibri" w:eastAsia="Times New Roman" w:hAnsi="Calibri" w:cs="Calibri"/>
          <w:color w:val="000000"/>
          <w:bdr w:val="none" w:sz="0" w:space="0" w:color="auto"/>
        </w:rPr>
        <w:t xml:space="preserve"> requirements include having three or more members discussing business</w:t>
      </w:r>
      <w:r w:rsidR="001F5016">
        <w:rPr>
          <w:rFonts w:ascii="Calibri" w:eastAsia="Times New Roman" w:hAnsi="Calibri" w:cs="Calibri"/>
          <w:color w:val="000000"/>
          <w:bdr w:val="none" w:sz="0" w:space="0" w:color="auto"/>
        </w:rPr>
        <w:t>. This type of meeting requires</w:t>
      </w:r>
      <w:r w:rsidR="00BA35A1" w:rsidRPr="00B37323">
        <w:rPr>
          <w:rFonts w:ascii="Calibri" w:eastAsia="Times New Roman" w:hAnsi="Calibri" w:cs="Calibri"/>
          <w:color w:val="000000"/>
          <w:bdr w:val="none" w:sz="0" w:space="0" w:color="auto"/>
        </w:rPr>
        <w:t xml:space="preserve"> public notice</w:t>
      </w:r>
      <w:r w:rsidR="001F5016">
        <w:rPr>
          <w:rFonts w:ascii="Calibri" w:eastAsia="Times New Roman" w:hAnsi="Calibri" w:cs="Calibri"/>
          <w:color w:val="000000"/>
          <w:bdr w:val="none" w:sz="0" w:space="0" w:color="auto"/>
        </w:rPr>
        <w:t>.</w:t>
      </w:r>
      <w:r w:rsidR="00A51673">
        <w:rPr>
          <w:rFonts w:ascii="Calibri" w:eastAsia="Times New Roman" w:hAnsi="Calibri" w:cs="Calibri"/>
          <w:color w:val="000000"/>
          <w:bdr w:val="none" w:sz="0" w:space="0" w:color="auto"/>
        </w:rPr>
        <w:t xml:space="preserve"> </w:t>
      </w:r>
      <w:r w:rsidR="001F5016">
        <w:rPr>
          <w:rFonts w:ascii="Calibri" w:eastAsia="Times New Roman" w:hAnsi="Calibri" w:cs="Calibri"/>
          <w:color w:val="000000"/>
          <w:bdr w:val="none" w:sz="0" w:space="0" w:color="auto"/>
        </w:rPr>
        <w:t>M</w:t>
      </w:r>
      <w:r w:rsidR="00BA35A1" w:rsidRPr="00B37323">
        <w:rPr>
          <w:rFonts w:ascii="Calibri" w:eastAsia="Times New Roman" w:hAnsi="Calibri" w:cs="Calibri"/>
          <w:color w:val="000000"/>
          <w:bdr w:val="none" w:sz="0" w:space="0" w:color="auto"/>
        </w:rPr>
        <w:t xml:space="preserve">eetings must be noticed </w:t>
      </w:r>
      <w:r w:rsidR="001F5016">
        <w:rPr>
          <w:rFonts w:ascii="Calibri" w:eastAsia="Times New Roman" w:hAnsi="Calibri" w:cs="Calibri"/>
          <w:color w:val="000000"/>
          <w:bdr w:val="none" w:sz="0" w:space="0" w:color="auto"/>
        </w:rPr>
        <w:t xml:space="preserve">a minimum of </w:t>
      </w:r>
      <w:r w:rsidR="00BA35A1" w:rsidRPr="00B37323">
        <w:rPr>
          <w:rFonts w:ascii="Calibri" w:eastAsia="Times New Roman" w:hAnsi="Calibri" w:cs="Calibri"/>
          <w:color w:val="000000"/>
          <w:bdr w:val="none" w:sz="0" w:space="0" w:color="auto"/>
        </w:rPr>
        <w:t>24 hours in advance.</w:t>
      </w:r>
      <w:r>
        <w:rPr>
          <w:rFonts w:ascii="Calibri" w:eastAsia="Times New Roman" w:hAnsi="Calibri" w:cs="Calibri"/>
          <w:color w:val="000000"/>
          <w:bdr w:val="none" w:sz="0" w:space="0" w:color="auto"/>
        </w:rPr>
        <w:t xml:space="preserve"> Mr. Beckett shared that if there are any items to disclose</w:t>
      </w:r>
      <w:r w:rsidR="001F5016">
        <w:rPr>
          <w:rFonts w:ascii="Calibri" w:eastAsia="Times New Roman" w:hAnsi="Calibri" w:cs="Calibri"/>
          <w:color w:val="000000"/>
          <w:bdr w:val="none" w:sz="0" w:space="0" w:color="auto"/>
        </w:rPr>
        <w:t>, UPAC Members must</w:t>
      </w:r>
      <w:r>
        <w:rPr>
          <w:rFonts w:ascii="Calibri" w:eastAsia="Times New Roman" w:hAnsi="Calibri" w:cs="Calibri"/>
          <w:color w:val="000000"/>
          <w:bdr w:val="none" w:sz="0" w:space="0" w:color="auto"/>
        </w:rPr>
        <w:t xml:space="preserve"> report that information to Ms. Bethany Schoemer</w:t>
      </w:r>
      <w:r w:rsidR="00B712A0">
        <w:rPr>
          <w:rFonts w:ascii="Calibri" w:eastAsia="Times New Roman" w:hAnsi="Calibri" w:cs="Calibri"/>
          <w:color w:val="000000"/>
          <w:bdr w:val="none" w:sz="0" w:space="0" w:color="auto"/>
        </w:rPr>
        <w:t>, Strategic Planning and Governance Specialist</w:t>
      </w:r>
      <w:r w:rsidR="00172E9E">
        <w:rPr>
          <w:rFonts w:ascii="Calibri" w:eastAsia="Times New Roman" w:hAnsi="Calibri" w:cs="Calibri"/>
          <w:color w:val="000000"/>
          <w:bdr w:val="none" w:sz="0" w:space="0" w:color="auto"/>
        </w:rPr>
        <w:t xml:space="preserve"> Senior</w:t>
      </w:r>
      <w:r>
        <w:rPr>
          <w:rFonts w:ascii="Calibri" w:eastAsia="Times New Roman" w:hAnsi="Calibri" w:cs="Calibri"/>
          <w:color w:val="000000"/>
          <w:bdr w:val="none" w:sz="0" w:space="0" w:color="auto"/>
        </w:rPr>
        <w:t>.</w:t>
      </w:r>
      <w:r w:rsidR="00BA35A1" w:rsidRPr="00B37323">
        <w:rPr>
          <w:rFonts w:ascii="Calibri" w:eastAsia="Times New Roman" w:hAnsi="Calibri" w:cs="Calibri"/>
          <w:color w:val="000000"/>
          <w:bdr w:val="none" w:sz="0" w:space="0" w:color="auto"/>
        </w:rPr>
        <w:t xml:space="preserve"> </w:t>
      </w:r>
    </w:p>
    <w:p w14:paraId="7D574E6F" w14:textId="77777777" w:rsidR="00BA35A1" w:rsidRPr="00BA35A1" w:rsidRDefault="00BA35A1" w:rsidP="00BA35A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p>
    <w:p w14:paraId="683625B1" w14:textId="609E5282" w:rsidR="00BA35A1" w:rsidRPr="001A5E84" w:rsidRDefault="005116DD" w:rsidP="00AA541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color w:val="000000"/>
          <w:bdr w:val="none" w:sz="0" w:space="0" w:color="auto"/>
        </w:rPr>
      </w:pPr>
      <w:r w:rsidRPr="001A5E84">
        <w:rPr>
          <w:rFonts w:ascii="Calibri" w:eastAsia="Times New Roman" w:hAnsi="Calibri" w:cs="Calibri"/>
          <w:b/>
          <w:bCs/>
          <w:color w:val="000000"/>
          <w:bdr w:val="none" w:sz="0" w:space="0" w:color="auto"/>
        </w:rPr>
        <w:t>UPAC Assignment Recommendation Discussion</w:t>
      </w:r>
    </w:p>
    <w:p w14:paraId="3A0A8AE4" w14:textId="77777777" w:rsidR="00B11DB2" w:rsidRDefault="00AA5417" w:rsidP="001A5E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 xml:space="preserve">Mr. Barrett presented draft slides covering 12 </w:t>
      </w:r>
      <w:r w:rsidR="003F444F">
        <w:rPr>
          <w:rFonts w:ascii="Calibri" w:eastAsia="Times New Roman" w:hAnsi="Calibri" w:cs="Calibri"/>
          <w:color w:val="000000"/>
          <w:bdr w:val="none" w:sz="0" w:space="0" w:color="auto"/>
        </w:rPr>
        <w:t xml:space="preserve">questions to examine. </w:t>
      </w:r>
      <w:r w:rsidR="00B11DB2">
        <w:rPr>
          <w:rFonts w:ascii="Calibri" w:eastAsia="Times New Roman" w:hAnsi="Calibri" w:cs="Calibri"/>
          <w:color w:val="000000"/>
          <w:bdr w:val="none" w:sz="0" w:space="0" w:color="auto"/>
        </w:rPr>
        <w:t xml:space="preserve">The questions are the scope of the assignment, which was approved by the Utilities Board. </w:t>
      </w:r>
    </w:p>
    <w:p w14:paraId="63AF479B" w14:textId="77777777" w:rsidR="00B11DB2" w:rsidRDefault="00B11DB2" w:rsidP="001A5E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p>
    <w:p w14:paraId="279F7D8C" w14:textId="7C9DC9BB" w:rsidR="001A5E84" w:rsidRPr="00C25C4A" w:rsidRDefault="001A5537" w:rsidP="00C25C4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 xml:space="preserve">Mr. Barrett </w:t>
      </w:r>
      <w:r w:rsidR="00B11DB2">
        <w:rPr>
          <w:rFonts w:ascii="Calibri" w:eastAsia="Times New Roman" w:hAnsi="Calibri" w:cs="Calibri"/>
          <w:color w:val="000000"/>
          <w:bdr w:val="none" w:sz="0" w:space="0" w:color="auto"/>
        </w:rPr>
        <w:t>reviewed</w:t>
      </w:r>
      <w:r>
        <w:rPr>
          <w:rFonts w:ascii="Calibri" w:eastAsia="Times New Roman" w:hAnsi="Calibri" w:cs="Calibri"/>
          <w:color w:val="000000"/>
          <w:bdr w:val="none" w:sz="0" w:space="0" w:color="auto"/>
        </w:rPr>
        <w:t xml:space="preserve"> the </w:t>
      </w:r>
      <w:r w:rsidR="00B11DB2">
        <w:rPr>
          <w:rFonts w:ascii="Calibri" w:eastAsia="Times New Roman" w:hAnsi="Calibri" w:cs="Calibri"/>
          <w:color w:val="000000"/>
          <w:bdr w:val="none" w:sz="0" w:space="0" w:color="auto"/>
        </w:rPr>
        <w:t xml:space="preserve">seven </w:t>
      </w:r>
      <w:r>
        <w:rPr>
          <w:rFonts w:ascii="Calibri" w:eastAsia="Times New Roman" w:hAnsi="Calibri" w:cs="Calibri"/>
          <w:color w:val="000000"/>
          <w:bdr w:val="none" w:sz="0" w:space="0" w:color="auto"/>
        </w:rPr>
        <w:t>different presentations from various organizations which include: C</w:t>
      </w:r>
      <w:r w:rsidRPr="001A5537">
        <w:rPr>
          <w:rFonts w:ascii="Calibri" w:eastAsia="Times New Roman" w:hAnsi="Calibri" w:cs="Calibri"/>
          <w:color w:val="000000"/>
          <w:bdr w:val="none" w:sz="0" w:space="0" w:color="auto"/>
        </w:rPr>
        <w:t>olorado Springs Utilities (nuclear, military key account manager</w:t>
      </w:r>
      <w:r>
        <w:rPr>
          <w:rFonts w:ascii="Calibri" w:eastAsia="Times New Roman" w:hAnsi="Calibri" w:cs="Calibri"/>
          <w:color w:val="000000"/>
          <w:bdr w:val="none" w:sz="0" w:space="0" w:color="auto"/>
        </w:rPr>
        <w:t>,</w:t>
      </w:r>
      <w:r w:rsidRPr="001A5537">
        <w:rPr>
          <w:rFonts w:ascii="Calibri" w:eastAsia="Times New Roman" w:hAnsi="Calibri" w:cs="Calibri"/>
          <w:color w:val="000000"/>
          <w:bdr w:val="none" w:sz="0" w:space="0" w:color="auto"/>
        </w:rPr>
        <w:t xml:space="preserve"> and public preference data)</w:t>
      </w:r>
      <w:r>
        <w:rPr>
          <w:rFonts w:ascii="Calibri" w:eastAsia="Times New Roman" w:hAnsi="Calibri" w:cs="Calibri"/>
          <w:color w:val="000000"/>
          <w:bdr w:val="none" w:sz="0" w:space="0" w:color="auto"/>
        </w:rPr>
        <w:t>,</w:t>
      </w:r>
      <w:r w:rsidRPr="001A5537">
        <w:rPr>
          <w:rFonts w:ascii="Calibri" w:eastAsia="Times New Roman" w:hAnsi="Calibri" w:cs="Calibri"/>
          <w:color w:val="000000"/>
          <w:bdr w:val="none" w:sz="0" w:space="0" w:color="auto"/>
        </w:rPr>
        <w:t xml:space="preserve"> Colorado Energy Office</w:t>
      </w:r>
      <w:r>
        <w:rPr>
          <w:rFonts w:ascii="Calibri" w:eastAsia="Times New Roman" w:hAnsi="Calibri" w:cs="Calibri"/>
          <w:color w:val="000000"/>
          <w:bdr w:val="none" w:sz="0" w:space="0" w:color="auto"/>
        </w:rPr>
        <w:t xml:space="preserve">, </w:t>
      </w:r>
      <w:r w:rsidRPr="001A5537">
        <w:rPr>
          <w:rFonts w:ascii="Calibri" w:eastAsia="Times New Roman" w:hAnsi="Calibri" w:cs="Calibri"/>
          <w:color w:val="000000"/>
          <w:bdr w:val="none" w:sz="0" w:space="0" w:color="auto"/>
        </w:rPr>
        <w:t>American Public Power Association</w:t>
      </w:r>
      <w:r>
        <w:rPr>
          <w:rFonts w:ascii="Calibri" w:eastAsia="Times New Roman" w:hAnsi="Calibri" w:cs="Calibri"/>
          <w:color w:val="000000"/>
          <w:bdr w:val="none" w:sz="0" w:space="0" w:color="auto"/>
        </w:rPr>
        <w:t xml:space="preserve">, </w:t>
      </w:r>
      <w:r w:rsidRPr="001A5537">
        <w:rPr>
          <w:rFonts w:ascii="Calibri" w:eastAsia="Times New Roman" w:hAnsi="Calibri" w:cs="Calibri"/>
          <w:color w:val="000000"/>
          <w:bdr w:val="none" w:sz="0" w:space="0" w:color="auto"/>
        </w:rPr>
        <w:t>Grant County (WA) Public Utility District</w:t>
      </w:r>
      <w:r>
        <w:rPr>
          <w:rFonts w:ascii="Calibri" w:eastAsia="Times New Roman" w:hAnsi="Calibri" w:cs="Calibri"/>
          <w:color w:val="000000"/>
          <w:bdr w:val="none" w:sz="0" w:space="0" w:color="auto"/>
        </w:rPr>
        <w:t xml:space="preserve">, </w:t>
      </w:r>
      <w:r w:rsidRPr="001A5537">
        <w:rPr>
          <w:rFonts w:ascii="Calibri" w:eastAsia="Times New Roman" w:hAnsi="Calibri" w:cs="Calibri"/>
          <w:color w:val="000000"/>
          <w:bdr w:val="none" w:sz="0" w:space="0" w:color="auto"/>
        </w:rPr>
        <w:t>Utah Associated Municipal Power Systems</w:t>
      </w:r>
      <w:r>
        <w:rPr>
          <w:rFonts w:ascii="Calibri" w:eastAsia="Times New Roman" w:hAnsi="Calibri" w:cs="Calibri"/>
          <w:color w:val="000000"/>
          <w:bdr w:val="none" w:sz="0" w:space="0" w:color="auto"/>
        </w:rPr>
        <w:t xml:space="preserve">, </w:t>
      </w:r>
      <w:r w:rsidRPr="001A5537">
        <w:rPr>
          <w:rFonts w:ascii="Calibri" w:eastAsia="Times New Roman" w:hAnsi="Calibri" w:cs="Calibri"/>
          <w:color w:val="000000"/>
          <w:bdr w:val="none" w:sz="0" w:space="0" w:color="auto"/>
        </w:rPr>
        <w:t>TerraPowe</w:t>
      </w:r>
      <w:r>
        <w:rPr>
          <w:rFonts w:ascii="Calibri" w:eastAsia="Times New Roman" w:hAnsi="Calibri" w:cs="Calibri"/>
          <w:color w:val="000000"/>
          <w:bdr w:val="none" w:sz="0" w:space="0" w:color="auto"/>
        </w:rPr>
        <w:t>r</w:t>
      </w:r>
      <w:r w:rsidR="00B11DB2">
        <w:rPr>
          <w:rFonts w:ascii="Calibri" w:eastAsia="Times New Roman" w:hAnsi="Calibri" w:cs="Calibri"/>
          <w:color w:val="000000"/>
          <w:bdr w:val="none" w:sz="0" w:space="0" w:color="auto"/>
        </w:rPr>
        <w:t xml:space="preserve"> and Bechtel</w:t>
      </w:r>
      <w:r>
        <w:rPr>
          <w:rFonts w:ascii="Calibri" w:eastAsia="Times New Roman" w:hAnsi="Calibri" w:cs="Calibri"/>
          <w:color w:val="000000"/>
          <w:bdr w:val="none" w:sz="0" w:space="0" w:color="auto"/>
        </w:rPr>
        <w:t xml:space="preserve">. </w:t>
      </w:r>
    </w:p>
    <w:p w14:paraId="5858621D" w14:textId="77777777" w:rsidR="00B712A0" w:rsidRDefault="00B712A0" w:rsidP="001A553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p>
    <w:p w14:paraId="537F1A3A" w14:textId="490CB7FD" w:rsidR="001A5E84" w:rsidRDefault="001A5E84" w:rsidP="001A553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 xml:space="preserve">Mr. Deal clarified the life cycle costs and financing considerations which include a </w:t>
      </w:r>
      <w:r w:rsidRPr="001A5E84">
        <w:rPr>
          <w:rFonts w:ascii="Calibri" w:eastAsia="Times New Roman" w:hAnsi="Calibri" w:cs="Calibri"/>
          <w:color w:val="000000"/>
          <w:bdr w:val="none" w:sz="0" w:space="0" w:color="auto"/>
        </w:rPr>
        <w:t xml:space="preserve">current approach to </w:t>
      </w:r>
      <w:r w:rsidR="00B11DB2">
        <w:rPr>
          <w:rFonts w:ascii="Calibri" w:eastAsia="Times New Roman" w:hAnsi="Calibri" w:cs="Calibri"/>
          <w:color w:val="000000"/>
          <w:bdr w:val="none" w:sz="0" w:space="0" w:color="auto"/>
        </w:rPr>
        <w:t>P</w:t>
      </w:r>
      <w:r w:rsidR="00B11DB2" w:rsidRPr="001A5E84">
        <w:rPr>
          <w:rFonts w:ascii="Calibri" w:eastAsia="Times New Roman" w:hAnsi="Calibri" w:cs="Calibri"/>
          <w:color w:val="000000"/>
          <w:bdr w:val="none" w:sz="0" w:space="0" w:color="auto"/>
        </w:rPr>
        <w:t xml:space="preserve">ower </w:t>
      </w:r>
      <w:r w:rsidR="00B11DB2">
        <w:rPr>
          <w:rFonts w:ascii="Calibri" w:eastAsia="Times New Roman" w:hAnsi="Calibri" w:cs="Calibri"/>
          <w:color w:val="000000"/>
          <w:bdr w:val="none" w:sz="0" w:space="0" w:color="auto"/>
        </w:rPr>
        <w:t>P</w:t>
      </w:r>
      <w:r w:rsidRPr="001A5E84">
        <w:rPr>
          <w:rFonts w:ascii="Calibri" w:eastAsia="Times New Roman" w:hAnsi="Calibri" w:cs="Calibri"/>
          <w:color w:val="000000"/>
          <w:bdr w:val="none" w:sz="0" w:space="0" w:color="auto"/>
        </w:rPr>
        <w:t xml:space="preserve">urchase </w:t>
      </w:r>
      <w:r w:rsidR="00B11DB2">
        <w:rPr>
          <w:rFonts w:ascii="Calibri" w:eastAsia="Times New Roman" w:hAnsi="Calibri" w:cs="Calibri"/>
          <w:color w:val="000000"/>
          <w:bdr w:val="none" w:sz="0" w:space="0" w:color="auto"/>
        </w:rPr>
        <w:t>A</w:t>
      </w:r>
      <w:r w:rsidRPr="001A5E84">
        <w:rPr>
          <w:rFonts w:ascii="Calibri" w:eastAsia="Times New Roman" w:hAnsi="Calibri" w:cs="Calibri"/>
          <w:color w:val="000000"/>
          <w:bdr w:val="none" w:sz="0" w:space="0" w:color="auto"/>
        </w:rPr>
        <w:t>greements (PPAs): PPAs typically structured for 20-25</w:t>
      </w:r>
      <w:r w:rsidR="00B11DB2">
        <w:rPr>
          <w:rFonts w:ascii="Calibri" w:eastAsia="Times New Roman" w:hAnsi="Calibri" w:cs="Calibri"/>
          <w:color w:val="000000"/>
          <w:bdr w:val="none" w:sz="0" w:space="0" w:color="auto"/>
        </w:rPr>
        <w:t>-</w:t>
      </w:r>
      <w:r w:rsidRPr="001A5E84">
        <w:rPr>
          <w:rFonts w:ascii="Calibri" w:eastAsia="Times New Roman" w:hAnsi="Calibri" w:cs="Calibri"/>
          <w:color w:val="000000"/>
          <w:bdr w:val="none" w:sz="0" w:space="0" w:color="auto"/>
        </w:rPr>
        <w:t>year terms. Tax credit benefits</w:t>
      </w:r>
      <w:r w:rsidR="00B11DB2">
        <w:rPr>
          <w:rFonts w:ascii="Calibri" w:eastAsia="Times New Roman" w:hAnsi="Calibri" w:cs="Calibri"/>
          <w:color w:val="000000"/>
          <w:bdr w:val="none" w:sz="0" w:space="0" w:color="auto"/>
        </w:rPr>
        <w:t xml:space="preserve"> are</w:t>
      </w:r>
      <w:r w:rsidRPr="001A5E84">
        <w:rPr>
          <w:rFonts w:ascii="Calibri" w:eastAsia="Times New Roman" w:hAnsi="Calibri" w:cs="Calibri"/>
          <w:color w:val="000000"/>
          <w:bdr w:val="none" w:sz="0" w:space="0" w:color="auto"/>
        </w:rPr>
        <w:t xml:space="preserve"> passed through in PPA pricing. Municipal debt financing remains an option for owned assets. </w:t>
      </w:r>
    </w:p>
    <w:p w14:paraId="737B9A46" w14:textId="77777777" w:rsidR="001A5E84" w:rsidRDefault="001A5E84" w:rsidP="001A553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p>
    <w:p w14:paraId="16A34605" w14:textId="07FB4C8A" w:rsidR="00AA5417" w:rsidRPr="001A5E84" w:rsidRDefault="001A5E84" w:rsidP="001A5E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The committee recommended a f</w:t>
      </w:r>
      <w:r w:rsidRPr="001A5E84">
        <w:rPr>
          <w:rFonts w:ascii="Calibri" w:eastAsia="Times New Roman" w:hAnsi="Calibri" w:cs="Calibri"/>
          <w:color w:val="000000"/>
          <w:bdr w:val="none" w:sz="0" w:space="0" w:color="auto"/>
        </w:rPr>
        <w:t>ull lifecycle cost analysis for 60-80 year nuclear plant lifespan.</w:t>
      </w:r>
      <w:r>
        <w:rPr>
          <w:rFonts w:ascii="Calibri" w:eastAsia="Times New Roman" w:hAnsi="Calibri" w:cs="Calibri"/>
          <w:color w:val="000000"/>
          <w:bdr w:val="none" w:sz="0" w:space="0" w:color="auto"/>
        </w:rPr>
        <w:t xml:space="preserve"> The committee discussed site permitting of Clear </w:t>
      </w:r>
      <w:r w:rsidR="00F6119E">
        <w:rPr>
          <w:rFonts w:ascii="Calibri" w:eastAsia="Times New Roman" w:hAnsi="Calibri" w:cs="Calibri"/>
          <w:color w:val="000000"/>
          <w:bdr w:val="none" w:sz="0" w:space="0" w:color="auto"/>
        </w:rPr>
        <w:t>Springs</w:t>
      </w:r>
      <w:r>
        <w:rPr>
          <w:rFonts w:ascii="Calibri" w:eastAsia="Times New Roman" w:hAnsi="Calibri" w:cs="Calibri"/>
          <w:color w:val="000000"/>
          <w:bdr w:val="none" w:sz="0" w:space="0" w:color="auto"/>
        </w:rPr>
        <w:t xml:space="preserve"> Ranch and the potential of the site. The committee agreed that investigation of this site should be a priority due </w:t>
      </w:r>
      <w:r w:rsidR="00B712A0">
        <w:rPr>
          <w:rFonts w:ascii="Calibri" w:eastAsia="Times New Roman" w:hAnsi="Calibri" w:cs="Calibri"/>
          <w:color w:val="000000"/>
          <w:bdr w:val="none" w:sz="0" w:space="0" w:color="auto"/>
        </w:rPr>
        <w:t>to</w:t>
      </w:r>
      <w:r>
        <w:rPr>
          <w:rFonts w:ascii="Calibri" w:eastAsia="Times New Roman" w:hAnsi="Calibri" w:cs="Calibri"/>
          <w:color w:val="000000"/>
          <w:bdr w:val="none" w:sz="0" w:space="0" w:color="auto"/>
        </w:rPr>
        <w:t xml:space="preserve"> e</w:t>
      </w:r>
      <w:r w:rsidR="00AA5417" w:rsidRPr="001A5E84">
        <w:rPr>
          <w:rFonts w:ascii="Calibri" w:eastAsia="Times New Roman" w:hAnsi="Calibri" w:cs="Calibri"/>
          <w:color w:val="000000"/>
          <w:bdr w:val="none" w:sz="0" w:space="0" w:color="auto"/>
        </w:rPr>
        <w:t xml:space="preserve">xisting water rights and </w:t>
      </w:r>
      <w:r w:rsidR="003F444F" w:rsidRPr="001A5E84">
        <w:rPr>
          <w:rFonts w:ascii="Calibri" w:eastAsia="Times New Roman" w:hAnsi="Calibri" w:cs="Calibri"/>
          <w:color w:val="000000"/>
          <w:bdr w:val="none" w:sz="0" w:space="0" w:color="auto"/>
        </w:rPr>
        <w:t>infrastructure</w:t>
      </w:r>
      <w:r w:rsidR="00AA5417" w:rsidRPr="001A5E84">
        <w:rPr>
          <w:rFonts w:ascii="Calibri" w:eastAsia="Times New Roman" w:hAnsi="Calibri" w:cs="Calibri"/>
          <w:color w:val="000000"/>
          <w:bdr w:val="none" w:sz="0" w:space="0" w:color="auto"/>
        </w:rPr>
        <w:t xml:space="preserve">, available transmission capacity, distance from population centers, </w:t>
      </w:r>
      <w:r w:rsidR="00F6119E">
        <w:rPr>
          <w:rFonts w:ascii="Calibri" w:eastAsia="Times New Roman" w:hAnsi="Calibri" w:cs="Calibri"/>
          <w:color w:val="000000"/>
          <w:bdr w:val="none" w:sz="0" w:space="0" w:color="auto"/>
        </w:rPr>
        <w:t xml:space="preserve">and </w:t>
      </w:r>
      <w:r w:rsidR="00AA5417" w:rsidRPr="001A5E84">
        <w:rPr>
          <w:rFonts w:ascii="Calibri" w:eastAsia="Times New Roman" w:hAnsi="Calibri" w:cs="Calibri"/>
          <w:color w:val="000000"/>
          <w:bdr w:val="none" w:sz="0" w:space="0" w:color="auto"/>
        </w:rPr>
        <w:t xml:space="preserve">potential to replace existing </w:t>
      </w:r>
      <w:r w:rsidR="003F444F" w:rsidRPr="001A5E84">
        <w:rPr>
          <w:rFonts w:ascii="Calibri" w:eastAsia="Times New Roman" w:hAnsi="Calibri" w:cs="Calibri"/>
          <w:color w:val="000000"/>
          <w:bdr w:val="none" w:sz="0" w:space="0" w:color="auto"/>
        </w:rPr>
        <w:t>generation</w:t>
      </w:r>
      <w:r w:rsidR="00AA5417" w:rsidRPr="001A5E84">
        <w:rPr>
          <w:rFonts w:ascii="Calibri" w:eastAsia="Times New Roman" w:hAnsi="Calibri" w:cs="Calibri"/>
          <w:color w:val="000000"/>
          <w:bdr w:val="none" w:sz="0" w:space="0" w:color="auto"/>
        </w:rPr>
        <w:t>.</w:t>
      </w:r>
      <w:r>
        <w:rPr>
          <w:rFonts w:ascii="Calibri" w:eastAsia="Times New Roman" w:hAnsi="Calibri" w:cs="Calibri"/>
          <w:color w:val="000000"/>
          <w:bdr w:val="none" w:sz="0" w:space="0" w:color="auto"/>
        </w:rPr>
        <w:t xml:space="preserve"> </w:t>
      </w:r>
      <w:r w:rsidRPr="001A5E84">
        <w:rPr>
          <w:rFonts w:ascii="Calibri" w:eastAsia="Times New Roman" w:hAnsi="Calibri" w:cs="Calibri"/>
          <w:color w:val="000000"/>
          <w:bdr w:val="none" w:sz="0" w:space="0" w:color="auto"/>
        </w:rPr>
        <w:t>Mr. Deal</w:t>
      </w:r>
      <w:r w:rsidR="00AA5417" w:rsidRPr="001A5E84">
        <w:rPr>
          <w:rFonts w:ascii="Calibri" w:eastAsia="Times New Roman" w:hAnsi="Calibri" w:cs="Calibri"/>
          <w:color w:val="000000"/>
          <w:bdr w:val="none" w:sz="0" w:space="0" w:color="auto"/>
        </w:rPr>
        <w:t xml:space="preserve"> noted city charter may limit certain </w:t>
      </w:r>
      <w:r w:rsidR="00F6119E">
        <w:rPr>
          <w:rFonts w:ascii="Calibri" w:eastAsia="Times New Roman" w:hAnsi="Calibri" w:cs="Calibri"/>
          <w:color w:val="000000"/>
          <w:bdr w:val="none" w:sz="0" w:space="0" w:color="auto"/>
        </w:rPr>
        <w:t>long-term</w:t>
      </w:r>
      <w:r w:rsidR="00AA5417" w:rsidRPr="001A5E84">
        <w:rPr>
          <w:rFonts w:ascii="Calibri" w:eastAsia="Times New Roman" w:hAnsi="Calibri" w:cs="Calibri"/>
          <w:color w:val="000000"/>
          <w:bdr w:val="none" w:sz="0" w:space="0" w:color="auto"/>
        </w:rPr>
        <w:t xml:space="preserve"> site </w:t>
      </w:r>
      <w:r w:rsidR="003F444F" w:rsidRPr="001A5E84">
        <w:rPr>
          <w:rFonts w:ascii="Calibri" w:eastAsia="Times New Roman" w:hAnsi="Calibri" w:cs="Calibri"/>
          <w:color w:val="000000"/>
          <w:bdr w:val="none" w:sz="0" w:space="0" w:color="auto"/>
        </w:rPr>
        <w:t>agreements</w:t>
      </w:r>
      <w:r w:rsidR="00AA5417" w:rsidRPr="001A5E84">
        <w:rPr>
          <w:rFonts w:ascii="Calibri" w:eastAsia="Times New Roman" w:hAnsi="Calibri" w:cs="Calibri"/>
          <w:color w:val="000000"/>
          <w:bdr w:val="none" w:sz="0" w:space="0" w:color="auto"/>
        </w:rPr>
        <w:t xml:space="preserve"> and </w:t>
      </w:r>
      <w:r w:rsidR="00F6119E">
        <w:rPr>
          <w:rFonts w:ascii="Calibri" w:eastAsia="Times New Roman" w:hAnsi="Calibri" w:cs="Calibri"/>
          <w:color w:val="000000"/>
          <w:bdr w:val="none" w:sz="0" w:space="0" w:color="auto"/>
        </w:rPr>
        <w:t xml:space="preserve">the </w:t>
      </w:r>
      <w:r w:rsidR="00AA5417" w:rsidRPr="001A5E84">
        <w:rPr>
          <w:rFonts w:ascii="Calibri" w:eastAsia="Times New Roman" w:hAnsi="Calibri" w:cs="Calibri"/>
          <w:color w:val="000000"/>
          <w:bdr w:val="none" w:sz="0" w:space="0" w:color="auto"/>
        </w:rPr>
        <w:t xml:space="preserve">committee recommended </w:t>
      </w:r>
      <w:r w:rsidR="00F6119E">
        <w:rPr>
          <w:rFonts w:ascii="Calibri" w:eastAsia="Times New Roman" w:hAnsi="Calibri" w:cs="Calibri"/>
          <w:color w:val="000000"/>
          <w:bdr w:val="none" w:sz="0" w:space="0" w:color="auto"/>
        </w:rPr>
        <w:t>pursuing</w:t>
      </w:r>
      <w:r w:rsidR="00AA5417" w:rsidRPr="001A5E84">
        <w:rPr>
          <w:rFonts w:ascii="Calibri" w:eastAsia="Times New Roman" w:hAnsi="Calibri" w:cs="Calibri"/>
          <w:color w:val="000000"/>
          <w:bdr w:val="none" w:sz="0" w:space="0" w:color="auto"/>
        </w:rPr>
        <w:t xml:space="preserve"> </w:t>
      </w:r>
      <w:r w:rsidR="00F6119E">
        <w:rPr>
          <w:rFonts w:ascii="Calibri" w:eastAsia="Times New Roman" w:hAnsi="Calibri" w:cs="Calibri"/>
          <w:color w:val="000000"/>
          <w:bdr w:val="none" w:sz="0" w:space="0" w:color="auto"/>
        </w:rPr>
        <w:t xml:space="preserve">an </w:t>
      </w:r>
      <w:r w:rsidR="00AA5417" w:rsidRPr="001A5E84">
        <w:rPr>
          <w:rFonts w:ascii="Calibri" w:eastAsia="Times New Roman" w:hAnsi="Calibri" w:cs="Calibri"/>
          <w:color w:val="000000"/>
          <w:bdr w:val="none" w:sz="0" w:space="0" w:color="auto"/>
        </w:rPr>
        <w:t xml:space="preserve">early </w:t>
      </w:r>
      <w:r w:rsidR="003F444F" w:rsidRPr="001A5E84">
        <w:rPr>
          <w:rFonts w:ascii="Calibri" w:eastAsia="Times New Roman" w:hAnsi="Calibri" w:cs="Calibri"/>
          <w:color w:val="000000"/>
          <w:bdr w:val="none" w:sz="0" w:space="0" w:color="auto"/>
        </w:rPr>
        <w:t>site</w:t>
      </w:r>
      <w:r w:rsidR="00AA5417" w:rsidRPr="001A5E84">
        <w:rPr>
          <w:rFonts w:ascii="Calibri" w:eastAsia="Times New Roman" w:hAnsi="Calibri" w:cs="Calibri"/>
          <w:color w:val="000000"/>
          <w:bdr w:val="none" w:sz="0" w:space="0" w:color="auto"/>
        </w:rPr>
        <w:t xml:space="preserve"> permit process.</w:t>
      </w:r>
    </w:p>
    <w:p w14:paraId="745735EF" w14:textId="77777777" w:rsidR="00AA5417" w:rsidRDefault="00AA5417" w:rsidP="00AA541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p>
    <w:p w14:paraId="7FFB751E" w14:textId="77777777" w:rsidR="001A5E84" w:rsidRDefault="001A5E84" w:rsidP="001A5E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The committee would recommend public education and a community engagement strategy. Mr. Barrett reported a r</w:t>
      </w:r>
      <w:r w:rsidR="00AA5417" w:rsidRPr="001A5E84">
        <w:rPr>
          <w:rFonts w:ascii="Calibri" w:eastAsia="Times New Roman" w:hAnsi="Calibri" w:cs="Calibri"/>
          <w:color w:val="000000"/>
          <w:bdr w:val="none" w:sz="0" w:space="0" w:color="auto"/>
        </w:rPr>
        <w:t xml:space="preserve">ecent utility survey showed 25% customer support for nuclear power. </w:t>
      </w:r>
    </w:p>
    <w:p w14:paraId="75551FC7" w14:textId="77777777" w:rsidR="001A5E84" w:rsidRDefault="001A5E84" w:rsidP="001A5E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p>
    <w:p w14:paraId="367148D7" w14:textId="77777777" w:rsidR="00033420" w:rsidRDefault="001A5E84" w:rsidP="00B96E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The c</w:t>
      </w:r>
      <w:r w:rsidR="00AA5417" w:rsidRPr="001A5E84">
        <w:rPr>
          <w:rFonts w:ascii="Calibri" w:eastAsia="Times New Roman" w:hAnsi="Calibri" w:cs="Calibri"/>
          <w:color w:val="000000"/>
          <w:bdr w:val="none" w:sz="0" w:space="0" w:color="auto"/>
        </w:rPr>
        <w:t>ommittee recommended</w:t>
      </w:r>
      <w:r>
        <w:rPr>
          <w:rFonts w:ascii="Calibri" w:eastAsia="Times New Roman" w:hAnsi="Calibri" w:cs="Calibri"/>
          <w:color w:val="000000"/>
          <w:bdr w:val="none" w:sz="0" w:space="0" w:color="auto"/>
        </w:rPr>
        <w:t xml:space="preserve"> </w:t>
      </w:r>
      <w:r w:rsidR="00F6119E">
        <w:rPr>
          <w:rFonts w:ascii="Calibri" w:eastAsia="Times New Roman" w:hAnsi="Calibri" w:cs="Calibri"/>
          <w:color w:val="000000"/>
          <w:bdr w:val="none" w:sz="0" w:space="0" w:color="auto"/>
        </w:rPr>
        <w:t>developing</w:t>
      </w:r>
      <w:r w:rsidR="00AA5417" w:rsidRPr="001A5E84">
        <w:rPr>
          <w:rFonts w:ascii="Calibri" w:eastAsia="Times New Roman" w:hAnsi="Calibri" w:cs="Calibri"/>
          <w:color w:val="000000"/>
          <w:bdr w:val="none" w:sz="0" w:space="0" w:color="auto"/>
        </w:rPr>
        <w:t xml:space="preserve"> </w:t>
      </w:r>
      <w:r>
        <w:rPr>
          <w:rFonts w:ascii="Calibri" w:eastAsia="Times New Roman" w:hAnsi="Calibri" w:cs="Calibri"/>
          <w:color w:val="000000"/>
          <w:bdr w:val="none" w:sz="0" w:space="0" w:color="auto"/>
        </w:rPr>
        <w:t xml:space="preserve">a </w:t>
      </w:r>
      <w:r w:rsidR="003F444F" w:rsidRPr="001A5E84">
        <w:rPr>
          <w:rFonts w:ascii="Calibri" w:eastAsia="Times New Roman" w:hAnsi="Calibri" w:cs="Calibri"/>
          <w:color w:val="000000"/>
          <w:bdr w:val="none" w:sz="0" w:space="0" w:color="auto"/>
        </w:rPr>
        <w:t>comprehensive</w:t>
      </w:r>
      <w:r w:rsidR="00AA5417" w:rsidRPr="001A5E84">
        <w:rPr>
          <w:rFonts w:ascii="Calibri" w:eastAsia="Times New Roman" w:hAnsi="Calibri" w:cs="Calibri"/>
          <w:color w:val="000000"/>
          <w:bdr w:val="none" w:sz="0" w:space="0" w:color="auto"/>
        </w:rPr>
        <w:t xml:space="preserve"> community education campaign, host</w:t>
      </w:r>
      <w:r w:rsidR="00B11DB2">
        <w:rPr>
          <w:rFonts w:ascii="Calibri" w:eastAsia="Times New Roman" w:hAnsi="Calibri" w:cs="Calibri"/>
          <w:color w:val="000000"/>
          <w:bdr w:val="none" w:sz="0" w:space="0" w:color="auto"/>
        </w:rPr>
        <w:t>ing</w:t>
      </w:r>
      <w:r w:rsidR="00AA5417" w:rsidRPr="001A5E84">
        <w:rPr>
          <w:rFonts w:ascii="Calibri" w:eastAsia="Times New Roman" w:hAnsi="Calibri" w:cs="Calibri"/>
          <w:color w:val="000000"/>
          <w:bdr w:val="none" w:sz="0" w:space="0" w:color="auto"/>
        </w:rPr>
        <w:t xml:space="preserve"> town halls </w:t>
      </w:r>
      <w:r w:rsidR="00F6119E">
        <w:rPr>
          <w:rFonts w:ascii="Calibri" w:eastAsia="Times New Roman" w:hAnsi="Calibri" w:cs="Calibri"/>
          <w:color w:val="000000"/>
          <w:bdr w:val="none" w:sz="0" w:space="0" w:color="auto"/>
        </w:rPr>
        <w:t xml:space="preserve">for </w:t>
      </w:r>
      <w:r w:rsidR="00AA5417" w:rsidRPr="001A5E84">
        <w:rPr>
          <w:rFonts w:ascii="Calibri" w:eastAsia="Times New Roman" w:hAnsi="Calibri" w:cs="Calibri"/>
          <w:color w:val="000000"/>
          <w:bdr w:val="none" w:sz="0" w:space="0" w:color="auto"/>
        </w:rPr>
        <w:t xml:space="preserve">direct community engagement, </w:t>
      </w:r>
      <w:r w:rsidR="00F6119E">
        <w:rPr>
          <w:rFonts w:ascii="Calibri" w:eastAsia="Times New Roman" w:hAnsi="Calibri" w:cs="Calibri"/>
          <w:color w:val="000000"/>
          <w:bdr w:val="none" w:sz="0" w:space="0" w:color="auto"/>
        </w:rPr>
        <w:t>focusing</w:t>
      </w:r>
      <w:r w:rsidR="00AA5417" w:rsidRPr="001A5E84">
        <w:rPr>
          <w:rFonts w:ascii="Calibri" w:eastAsia="Times New Roman" w:hAnsi="Calibri" w:cs="Calibri"/>
          <w:color w:val="000000"/>
          <w:bdr w:val="none" w:sz="0" w:space="0" w:color="auto"/>
        </w:rPr>
        <w:t xml:space="preserve"> on </w:t>
      </w:r>
      <w:r w:rsidR="00AA5417" w:rsidRPr="001A5E84">
        <w:rPr>
          <w:rFonts w:ascii="Calibri" w:eastAsia="Times New Roman" w:hAnsi="Calibri" w:cs="Calibri"/>
          <w:color w:val="000000"/>
          <w:bdr w:val="none" w:sz="0" w:space="0" w:color="auto"/>
        </w:rPr>
        <w:lastRenderedPageBreak/>
        <w:t>lifecycle costs and reliability benefits, address</w:t>
      </w:r>
      <w:r w:rsidR="00B11DB2">
        <w:rPr>
          <w:rFonts w:ascii="Calibri" w:eastAsia="Times New Roman" w:hAnsi="Calibri" w:cs="Calibri"/>
          <w:color w:val="000000"/>
          <w:bdr w:val="none" w:sz="0" w:space="0" w:color="auto"/>
        </w:rPr>
        <w:t>ing</w:t>
      </w:r>
      <w:r w:rsidR="00AA5417" w:rsidRPr="001A5E84">
        <w:rPr>
          <w:rFonts w:ascii="Calibri" w:eastAsia="Times New Roman" w:hAnsi="Calibri" w:cs="Calibri"/>
          <w:color w:val="000000"/>
          <w:bdr w:val="none" w:sz="0" w:space="0" w:color="auto"/>
        </w:rPr>
        <w:t xml:space="preserve"> misconceptions about nuclear technology, and creat</w:t>
      </w:r>
      <w:r w:rsidR="00B11DB2">
        <w:rPr>
          <w:rFonts w:ascii="Calibri" w:eastAsia="Times New Roman" w:hAnsi="Calibri" w:cs="Calibri"/>
          <w:color w:val="000000"/>
          <w:bdr w:val="none" w:sz="0" w:space="0" w:color="auto"/>
        </w:rPr>
        <w:t>ing</w:t>
      </w:r>
      <w:r w:rsidR="00AA5417" w:rsidRPr="001A5E84">
        <w:rPr>
          <w:rFonts w:ascii="Calibri" w:eastAsia="Times New Roman" w:hAnsi="Calibri" w:cs="Calibri"/>
          <w:color w:val="000000"/>
          <w:bdr w:val="none" w:sz="0" w:space="0" w:color="auto"/>
        </w:rPr>
        <w:t xml:space="preserve"> clear communications about safety and </w:t>
      </w:r>
      <w:r w:rsidR="003F444F" w:rsidRPr="001A5E84">
        <w:rPr>
          <w:rFonts w:ascii="Calibri" w:eastAsia="Times New Roman" w:hAnsi="Calibri" w:cs="Calibri"/>
          <w:color w:val="000000"/>
          <w:bdr w:val="none" w:sz="0" w:space="0" w:color="auto"/>
        </w:rPr>
        <w:t>environmental</w:t>
      </w:r>
      <w:r w:rsidR="00AA5417" w:rsidRPr="001A5E84">
        <w:rPr>
          <w:rFonts w:ascii="Calibri" w:eastAsia="Times New Roman" w:hAnsi="Calibri" w:cs="Calibri"/>
          <w:color w:val="000000"/>
          <w:bdr w:val="none" w:sz="0" w:space="0" w:color="auto"/>
        </w:rPr>
        <w:t xml:space="preserve"> </w:t>
      </w:r>
      <w:r w:rsidR="00033420" w:rsidRPr="001A5E84">
        <w:rPr>
          <w:rFonts w:ascii="Calibri" w:eastAsia="Times New Roman" w:hAnsi="Calibri" w:cs="Calibri"/>
          <w:color w:val="000000"/>
          <w:bdr w:val="none" w:sz="0" w:space="0" w:color="auto"/>
        </w:rPr>
        <w:t>impacts</w:t>
      </w:r>
      <w:r w:rsidR="00033420">
        <w:rPr>
          <w:rFonts w:ascii="Calibri" w:eastAsia="Times New Roman" w:hAnsi="Calibri" w:cs="Calibri"/>
          <w:color w:val="000000"/>
          <w:bdr w:val="none" w:sz="0" w:space="0" w:color="auto"/>
        </w:rPr>
        <w:t>.</w:t>
      </w:r>
      <w:r w:rsidR="00033420" w:rsidRPr="00AA5417">
        <w:rPr>
          <w:rFonts w:ascii="Calibri" w:eastAsia="Times New Roman" w:hAnsi="Calibri" w:cs="Calibri"/>
          <w:color w:val="000000"/>
          <w:bdr w:val="none" w:sz="0" w:space="0" w:color="auto"/>
        </w:rPr>
        <w:t xml:space="preserve"> </w:t>
      </w:r>
    </w:p>
    <w:p w14:paraId="36B980FE" w14:textId="108AC341" w:rsidR="00F112DD" w:rsidRPr="001A5E84" w:rsidRDefault="00033420" w:rsidP="00B96E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ascii="Calibri" w:eastAsia="Times New Roman" w:hAnsi="Calibri" w:cs="Calibri"/>
          <w:color w:val="000000"/>
          <w:bdr w:val="none" w:sz="0" w:space="0" w:color="auto"/>
        </w:rPr>
      </w:pPr>
      <w:r w:rsidRPr="00AA5417">
        <w:rPr>
          <w:rFonts w:ascii="Calibri" w:eastAsia="Times New Roman" w:hAnsi="Calibri" w:cs="Calibri"/>
          <w:color w:val="000000"/>
          <w:bdr w:val="none" w:sz="0" w:space="0" w:color="auto"/>
        </w:rPr>
        <w:t>The</w:t>
      </w:r>
      <w:r w:rsidR="00AA5417" w:rsidRPr="00AA5417">
        <w:rPr>
          <w:rFonts w:ascii="Calibri" w:eastAsia="Times New Roman" w:hAnsi="Calibri" w:cs="Calibri"/>
          <w:color w:val="000000"/>
          <w:bdr w:val="none" w:sz="0" w:space="0" w:color="auto"/>
        </w:rPr>
        <w:t xml:space="preserve"> nuclear power presentation is being prepared for the </w:t>
      </w:r>
      <w:r w:rsidR="00B11DB2" w:rsidRPr="00AA5417">
        <w:rPr>
          <w:rFonts w:ascii="Calibri" w:eastAsia="Times New Roman" w:hAnsi="Calibri" w:cs="Calibri"/>
          <w:color w:val="000000"/>
          <w:bdr w:val="none" w:sz="0" w:space="0" w:color="auto"/>
        </w:rPr>
        <w:t>Jan</w:t>
      </w:r>
      <w:r w:rsidR="00B11DB2">
        <w:rPr>
          <w:rFonts w:ascii="Calibri" w:eastAsia="Times New Roman" w:hAnsi="Calibri" w:cs="Calibri"/>
          <w:color w:val="000000"/>
          <w:bdr w:val="none" w:sz="0" w:space="0" w:color="auto"/>
        </w:rPr>
        <w:t>.</w:t>
      </w:r>
      <w:r w:rsidR="00B11DB2" w:rsidRPr="00AA5417">
        <w:rPr>
          <w:rFonts w:ascii="Calibri" w:eastAsia="Times New Roman" w:hAnsi="Calibri" w:cs="Calibri"/>
          <w:color w:val="000000"/>
          <w:bdr w:val="none" w:sz="0" w:space="0" w:color="auto"/>
        </w:rPr>
        <w:t xml:space="preserve"> </w:t>
      </w:r>
      <w:r w:rsidR="00AA5417" w:rsidRPr="00AA5417">
        <w:rPr>
          <w:rFonts w:ascii="Calibri" w:eastAsia="Times New Roman" w:hAnsi="Calibri" w:cs="Calibri"/>
          <w:color w:val="000000"/>
          <w:bdr w:val="none" w:sz="0" w:space="0" w:color="auto"/>
        </w:rPr>
        <w:t>22</w:t>
      </w:r>
      <w:r w:rsidR="00B11DB2">
        <w:rPr>
          <w:rFonts w:ascii="Calibri" w:eastAsia="Times New Roman" w:hAnsi="Calibri" w:cs="Calibri"/>
          <w:color w:val="000000"/>
          <w:bdr w:val="none" w:sz="0" w:space="0" w:color="auto"/>
        </w:rPr>
        <w:t>, 2025,</w:t>
      </w:r>
      <w:r w:rsidR="00AA5417" w:rsidRPr="00AA5417">
        <w:rPr>
          <w:rFonts w:ascii="Calibri" w:eastAsia="Times New Roman" w:hAnsi="Calibri" w:cs="Calibri"/>
          <w:color w:val="000000"/>
          <w:bdr w:val="none" w:sz="0" w:space="0" w:color="auto"/>
        </w:rPr>
        <w:t xml:space="preserve"> Utilities Board update, with a final review scheduled for</w:t>
      </w:r>
      <w:r w:rsidR="00B11DB2">
        <w:rPr>
          <w:rFonts w:ascii="Calibri" w:eastAsia="Times New Roman" w:hAnsi="Calibri" w:cs="Calibri"/>
          <w:color w:val="000000"/>
          <w:bdr w:val="none" w:sz="0" w:space="0" w:color="auto"/>
        </w:rPr>
        <w:t xml:space="preserve"> the</w:t>
      </w:r>
      <w:r w:rsidR="00AA5417" w:rsidRPr="00AA5417">
        <w:rPr>
          <w:rFonts w:ascii="Calibri" w:eastAsia="Times New Roman" w:hAnsi="Calibri" w:cs="Calibri"/>
          <w:color w:val="000000"/>
          <w:bdr w:val="none" w:sz="0" w:space="0" w:color="auto"/>
        </w:rPr>
        <w:t xml:space="preserve"> </w:t>
      </w:r>
      <w:r w:rsidR="00B11DB2" w:rsidRPr="00AA5417">
        <w:rPr>
          <w:rFonts w:ascii="Calibri" w:eastAsia="Times New Roman" w:hAnsi="Calibri" w:cs="Calibri"/>
          <w:color w:val="000000"/>
          <w:bdr w:val="none" w:sz="0" w:space="0" w:color="auto"/>
        </w:rPr>
        <w:t>Feb</w:t>
      </w:r>
      <w:r w:rsidR="00B11DB2">
        <w:rPr>
          <w:rFonts w:ascii="Calibri" w:eastAsia="Times New Roman" w:hAnsi="Calibri" w:cs="Calibri"/>
          <w:color w:val="000000"/>
          <w:bdr w:val="none" w:sz="0" w:space="0" w:color="auto"/>
        </w:rPr>
        <w:t>.</w:t>
      </w:r>
      <w:r w:rsidR="00B11DB2" w:rsidRPr="00AA5417">
        <w:rPr>
          <w:rFonts w:ascii="Calibri" w:eastAsia="Times New Roman" w:hAnsi="Calibri" w:cs="Calibri"/>
          <w:color w:val="000000"/>
          <w:bdr w:val="none" w:sz="0" w:space="0" w:color="auto"/>
        </w:rPr>
        <w:t xml:space="preserve"> </w:t>
      </w:r>
      <w:r w:rsidR="00AA5417" w:rsidRPr="00AA5417">
        <w:rPr>
          <w:rFonts w:ascii="Calibri" w:eastAsia="Times New Roman" w:hAnsi="Calibri" w:cs="Calibri"/>
          <w:color w:val="000000"/>
          <w:bdr w:val="none" w:sz="0" w:space="0" w:color="auto"/>
        </w:rPr>
        <w:t>5, 2025</w:t>
      </w:r>
      <w:r w:rsidR="0039058A">
        <w:rPr>
          <w:rFonts w:ascii="Calibri" w:eastAsia="Times New Roman" w:hAnsi="Calibri" w:cs="Calibri"/>
          <w:color w:val="000000"/>
          <w:bdr w:val="none" w:sz="0" w:space="0" w:color="auto"/>
        </w:rPr>
        <w:t>,</w:t>
      </w:r>
      <w:r w:rsidR="00B11DB2">
        <w:rPr>
          <w:rFonts w:ascii="Calibri" w:eastAsia="Times New Roman" w:hAnsi="Calibri" w:cs="Calibri"/>
          <w:color w:val="000000"/>
          <w:bdr w:val="none" w:sz="0" w:space="0" w:color="auto"/>
        </w:rPr>
        <w:t xml:space="preserve"> UPAC meeting</w:t>
      </w:r>
      <w:r w:rsidR="00AA5417" w:rsidRPr="00AA5417">
        <w:rPr>
          <w:rFonts w:ascii="Calibri" w:eastAsia="Times New Roman" w:hAnsi="Calibri" w:cs="Calibri"/>
          <w:color w:val="000000"/>
          <w:bdr w:val="none" w:sz="0" w:space="0" w:color="auto"/>
        </w:rPr>
        <w:t>.</w:t>
      </w:r>
    </w:p>
    <w:p w14:paraId="24EC3208" w14:textId="05F980D6" w:rsidR="003B7127" w:rsidRPr="00423176" w:rsidRDefault="003B7127" w:rsidP="003B712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color w:val="000000"/>
          <w:bdr w:val="none" w:sz="0" w:space="0" w:color="auto"/>
        </w:rPr>
      </w:pPr>
      <w:r w:rsidRPr="00423176">
        <w:rPr>
          <w:rFonts w:ascii="Calibri" w:eastAsia="Times New Roman" w:hAnsi="Calibri" w:cs="Calibri"/>
          <w:b/>
          <w:bCs/>
          <w:color w:val="000000"/>
          <w:bdr w:val="none" w:sz="0" w:space="0" w:color="auto"/>
        </w:rPr>
        <w:t>Customer Comment</w:t>
      </w:r>
    </w:p>
    <w:p w14:paraId="059194C9" w14:textId="008CBBB7" w:rsidR="003B7127" w:rsidRPr="00423176" w:rsidRDefault="003B7127" w:rsidP="003B712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bdr w:val="none" w:sz="0" w:space="0" w:color="auto"/>
        </w:rPr>
      </w:pPr>
      <w:r w:rsidRPr="00423176">
        <w:rPr>
          <w:rFonts w:ascii="Calibri" w:eastAsia="Times New Roman" w:hAnsi="Calibri" w:cs="Calibri"/>
          <w:color w:val="000000"/>
          <w:bdr w:val="none" w:sz="0" w:space="0" w:color="auto"/>
        </w:rPr>
        <w:t xml:space="preserve">There were no customer comments. </w:t>
      </w:r>
    </w:p>
    <w:p w14:paraId="226D4786" w14:textId="77777777" w:rsidR="002A2784" w:rsidRPr="00423176" w:rsidRDefault="002A2784" w:rsidP="002A27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rPr>
      </w:pPr>
    </w:p>
    <w:p w14:paraId="4B0F45DA" w14:textId="5265A59E" w:rsidR="00F81252" w:rsidRPr="00423176" w:rsidRDefault="00F14265" w:rsidP="00F81252">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alibri" w:hAnsi="Calibri" w:cs="Calibri"/>
          <w:b/>
        </w:rPr>
      </w:pPr>
      <w:r w:rsidRPr="00423176">
        <w:rPr>
          <w:rFonts w:ascii="Calibri" w:hAnsi="Calibri" w:cs="Calibri"/>
          <w:b/>
        </w:rPr>
        <w:t xml:space="preserve">Committee Member General Discussion </w:t>
      </w:r>
    </w:p>
    <w:p w14:paraId="690AAD40" w14:textId="1722F03F" w:rsidR="0012578C" w:rsidRPr="00423176" w:rsidRDefault="00AA5417" w:rsidP="0012578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rPr>
          <w:rFonts w:ascii="Calibri" w:hAnsi="Calibri" w:cs="Calibri"/>
          <w:bCs/>
        </w:rPr>
      </w:pPr>
      <w:r>
        <w:rPr>
          <w:rFonts w:ascii="Calibri" w:hAnsi="Calibri" w:cs="Calibri"/>
          <w:bCs/>
        </w:rPr>
        <w:t>Mr.</w:t>
      </w:r>
      <w:r w:rsidRPr="00AA5417">
        <w:rPr>
          <w:rFonts w:ascii="Calibri" w:hAnsi="Calibri" w:cs="Calibri"/>
          <w:bCs/>
        </w:rPr>
        <w:t xml:space="preserve"> Barrett is leading the presentation revisions, working with </w:t>
      </w:r>
      <w:r w:rsidR="000A765D">
        <w:rPr>
          <w:rFonts w:ascii="Calibri" w:hAnsi="Calibri" w:cs="Calibri"/>
          <w:bCs/>
        </w:rPr>
        <w:t xml:space="preserve">Chair </w:t>
      </w:r>
      <w:r>
        <w:rPr>
          <w:rFonts w:ascii="Calibri" w:hAnsi="Calibri" w:cs="Calibri"/>
          <w:bCs/>
        </w:rPr>
        <w:t>Danner</w:t>
      </w:r>
      <w:r w:rsidRPr="00AA5417">
        <w:rPr>
          <w:rFonts w:ascii="Calibri" w:hAnsi="Calibri" w:cs="Calibri"/>
          <w:bCs/>
        </w:rPr>
        <w:t xml:space="preserve"> and </w:t>
      </w:r>
      <w:r>
        <w:rPr>
          <w:rFonts w:ascii="Calibri" w:hAnsi="Calibri" w:cs="Calibri"/>
          <w:bCs/>
        </w:rPr>
        <w:t xml:space="preserve">Ms. Schoemer </w:t>
      </w:r>
      <w:r w:rsidRPr="00AA5417">
        <w:rPr>
          <w:rFonts w:ascii="Calibri" w:hAnsi="Calibri" w:cs="Calibri"/>
          <w:bCs/>
        </w:rPr>
        <w:t>to incorporate the committee's feedback before the February meeting.</w:t>
      </w:r>
    </w:p>
    <w:p w14:paraId="538FB0DA" w14:textId="0FFF8D3C" w:rsidR="006A3FD0" w:rsidRPr="00423176" w:rsidRDefault="006A3FD0" w:rsidP="00BA0E74">
      <w:pPr>
        <w:pBdr>
          <w:top w:val="none" w:sz="0" w:space="0" w:color="auto"/>
          <w:left w:val="none" w:sz="0" w:space="0" w:color="auto"/>
          <w:bottom w:val="none" w:sz="0" w:space="0" w:color="auto"/>
          <w:right w:val="none" w:sz="0" w:space="0" w:color="auto"/>
          <w:between w:val="none" w:sz="0" w:space="0" w:color="auto"/>
          <w:bar w:val="none" w:sz="0" w:color="auto"/>
        </w:pBdr>
        <w:tabs>
          <w:tab w:val="left" w:pos="8144"/>
        </w:tabs>
        <w:rPr>
          <w:rFonts w:ascii="Calibri" w:hAnsi="Calibri" w:cs="Calibri"/>
          <w:b/>
          <w:spacing w:val="-2"/>
        </w:rPr>
      </w:pPr>
    </w:p>
    <w:p w14:paraId="4D1CE18D" w14:textId="2FA23F8A" w:rsidR="00123E5D" w:rsidRPr="00423176" w:rsidRDefault="00123E5D" w:rsidP="00123E5D">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alibri" w:hAnsi="Calibri" w:cs="Calibri"/>
          <w:b/>
          <w:spacing w:val="-1"/>
        </w:rPr>
      </w:pPr>
      <w:r w:rsidRPr="00423176">
        <w:rPr>
          <w:rFonts w:ascii="Calibri" w:hAnsi="Calibri" w:cs="Calibri"/>
          <w:b/>
        </w:rPr>
        <w:t>Adjournme</w:t>
      </w:r>
      <w:r w:rsidR="00CA641B" w:rsidRPr="00423176">
        <w:rPr>
          <w:rFonts w:ascii="Calibri" w:hAnsi="Calibri" w:cs="Calibri"/>
          <w:b/>
        </w:rPr>
        <w:t xml:space="preserve">nt </w:t>
      </w:r>
    </w:p>
    <w:p w14:paraId="6805B25D" w14:textId="4E2840B7" w:rsidR="00123E5D" w:rsidRPr="00423176" w:rsidRDefault="00123E5D" w:rsidP="00123E5D">
      <w:pPr>
        <w:pStyle w:val="ListParagraph"/>
        <w:widowControl w:val="0"/>
        <w:tabs>
          <w:tab w:val="left" w:pos="360"/>
        </w:tabs>
        <w:rPr>
          <w:rFonts w:ascii="Calibri" w:hAnsi="Calibri" w:cs="Calibri"/>
          <w:b/>
          <w:spacing w:val="-1"/>
        </w:rPr>
      </w:pPr>
      <w:r w:rsidRPr="00423176">
        <w:rPr>
          <w:rFonts w:ascii="Calibri" w:hAnsi="Calibri" w:cs="Calibri"/>
          <w:spacing w:val="-1"/>
        </w:rPr>
        <w:t xml:space="preserve">Chair </w:t>
      </w:r>
      <w:r w:rsidR="005116DD">
        <w:rPr>
          <w:rFonts w:ascii="Calibri" w:hAnsi="Calibri" w:cs="Calibri"/>
          <w:spacing w:val="-1"/>
        </w:rPr>
        <w:t>Danner</w:t>
      </w:r>
      <w:r w:rsidRPr="00423176">
        <w:rPr>
          <w:rFonts w:ascii="Calibri" w:hAnsi="Calibri" w:cs="Calibri"/>
          <w:spacing w:val="-1"/>
        </w:rPr>
        <w:t xml:space="preserve"> adjourned the meeting at </w:t>
      </w:r>
      <w:r w:rsidR="00BA35A1">
        <w:rPr>
          <w:rFonts w:ascii="Calibri" w:hAnsi="Calibri" w:cs="Calibri"/>
          <w:spacing w:val="-1"/>
        </w:rPr>
        <w:t>10:0</w:t>
      </w:r>
      <w:r w:rsidR="003F444F">
        <w:rPr>
          <w:rFonts w:ascii="Calibri" w:hAnsi="Calibri" w:cs="Calibri"/>
          <w:spacing w:val="-1"/>
        </w:rPr>
        <w:t>5</w:t>
      </w:r>
      <w:r w:rsidR="00BA35A1">
        <w:rPr>
          <w:rFonts w:ascii="Calibri" w:hAnsi="Calibri" w:cs="Calibri"/>
          <w:spacing w:val="-1"/>
        </w:rPr>
        <w:t xml:space="preserve"> a.m</w:t>
      </w:r>
      <w:r w:rsidR="00BA0E74" w:rsidRPr="00423176">
        <w:rPr>
          <w:rFonts w:ascii="Calibri" w:hAnsi="Calibri" w:cs="Calibri"/>
          <w:spacing w:val="-1"/>
        </w:rPr>
        <w:t>.</w:t>
      </w:r>
      <w:r w:rsidRPr="00423176">
        <w:rPr>
          <w:rFonts w:ascii="Calibri" w:hAnsi="Calibri" w:cs="Calibri"/>
          <w:spacing w:val="-1"/>
        </w:rPr>
        <w:tab/>
      </w:r>
      <w:r w:rsidRPr="00423176">
        <w:rPr>
          <w:rFonts w:ascii="Calibri" w:hAnsi="Calibri" w:cs="Calibri"/>
          <w:spacing w:val="-1"/>
        </w:rPr>
        <w:tab/>
      </w:r>
    </w:p>
    <w:p w14:paraId="3D989950" w14:textId="77777777" w:rsidR="00123E5D" w:rsidRPr="00423176" w:rsidRDefault="00123E5D" w:rsidP="00123E5D">
      <w:pPr>
        <w:widowControl w:val="0"/>
        <w:tabs>
          <w:tab w:val="left" w:pos="360"/>
        </w:tabs>
        <w:ind w:left="720"/>
        <w:rPr>
          <w:rFonts w:ascii="Calibri" w:eastAsia="Times New Roman" w:hAnsi="Calibri" w:cs="Calibri"/>
          <w:b/>
          <w:spacing w:val="-1"/>
        </w:rPr>
      </w:pPr>
    </w:p>
    <w:p w14:paraId="223E71C0" w14:textId="49B24616" w:rsidR="00123E5D" w:rsidRPr="00423176" w:rsidRDefault="00123E5D" w:rsidP="00123E5D">
      <w:pPr>
        <w:widowControl w:val="0"/>
        <w:tabs>
          <w:tab w:val="left" w:pos="360"/>
        </w:tabs>
        <w:ind w:left="720"/>
        <w:rPr>
          <w:rFonts w:ascii="Calibri" w:eastAsia="Times New Roman" w:hAnsi="Calibri" w:cs="Calibri"/>
        </w:rPr>
      </w:pPr>
      <w:r w:rsidRPr="00423176">
        <w:rPr>
          <w:rFonts w:ascii="Calibri" w:eastAsia="Times New Roman" w:hAnsi="Calibri" w:cs="Calibri"/>
          <w:b/>
          <w:spacing w:val="-1"/>
        </w:rPr>
        <w:t xml:space="preserve">Next meeting: </w:t>
      </w:r>
      <w:r w:rsidR="00BA35A1">
        <w:rPr>
          <w:rFonts w:ascii="Calibri" w:eastAsia="Times New Roman" w:hAnsi="Calibri" w:cs="Calibri"/>
        </w:rPr>
        <w:t>Feb</w:t>
      </w:r>
      <w:r w:rsidRPr="00423176">
        <w:rPr>
          <w:rFonts w:ascii="Calibri" w:eastAsia="Times New Roman" w:hAnsi="Calibri" w:cs="Calibri"/>
        </w:rPr>
        <w:t xml:space="preserve">. </w:t>
      </w:r>
      <w:r w:rsidR="00BA35A1">
        <w:rPr>
          <w:rFonts w:ascii="Calibri" w:eastAsia="Times New Roman" w:hAnsi="Calibri" w:cs="Calibri"/>
        </w:rPr>
        <w:t>5</w:t>
      </w:r>
      <w:r w:rsidRPr="00423176">
        <w:rPr>
          <w:rFonts w:ascii="Calibri" w:eastAsia="Times New Roman" w:hAnsi="Calibri" w:cs="Calibri"/>
        </w:rPr>
        <w:t>, 202</w:t>
      </w:r>
      <w:r w:rsidR="00BA35A1">
        <w:rPr>
          <w:rFonts w:ascii="Calibri" w:eastAsia="Times New Roman" w:hAnsi="Calibri" w:cs="Calibri"/>
        </w:rPr>
        <w:t>5</w:t>
      </w:r>
      <w:r w:rsidRPr="00423176">
        <w:rPr>
          <w:rFonts w:ascii="Calibri" w:eastAsia="Times New Roman" w:hAnsi="Calibri" w:cs="Calibri"/>
        </w:rPr>
        <w:t>, at 8:00 a.m.</w:t>
      </w:r>
      <w:r w:rsidR="006A3FD0" w:rsidRPr="00423176">
        <w:rPr>
          <w:rFonts w:ascii="Calibri" w:eastAsia="Times New Roman" w:hAnsi="Calibri" w:cs="Calibri"/>
        </w:rPr>
        <w:t xml:space="preserve"> in the Blue River Board Room </w:t>
      </w:r>
    </w:p>
    <w:p w14:paraId="7529CA05" w14:textId="77777777" w:rsidR="003B7127" w:rsidRDefault="003B7127" w:rsidP="002A2784">
      <w:pPr>
        <w:rPr>
          <w:rFonts w:asciiTheme="minorHAnsi" w:hAnsiTheme="minorHAnsi"/>
          <w:b/>
          <w:bCs/>
        </w:rPr>
      </w:pPr>
    </w:p>
    <w:p w14:paraId="65275EEC" w14:textId="2C65618C" w:rsidR="00202B08" w:rsidRPr="0012578C" w:rsidRDefault="00202B08" w:rsidP="00E154A7">
      <w:pPr>
        <w:rPr>
          <w:rFonts w:asciiTheme="minorHAnsi" w:hAnsiTheme="minorHAnsi"/>
          <w:b/>
          <w:bCs/>
        </w:rPr>
      </w:pPr>
    </w:p>
    <w:sectPr w:rsidR="00202B08" w:rsidRPr="0012578C" w:rsidSect="00123E5D">
      <w:footerReference w:type="default" r:id="rId9"/>
      <w:pgSz w:w="12240" w:h="15840"/>
      <w:pgMar w:top="1440" w:right="1728" w:bottom="1152" w:left="1728" w:header="720" w:footer="4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1C4EB" w14:textId="77777777" w:rsidR="00971C19" w:rsidRDefault="00971C19">
      <w:r>
        <w:separator/>
      </w:r>
    </w:p>
  </w:endnote>
  <w:endnote w:type="continuationSeparator" w:id="0">
    <w:p w14:paraId="59816726" w14:textId="77777777" w:rsidR="00971C19" w:rsidRDefault="0097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CA2D" w14:textId="77777777" w:rsidR="006813CB" w:rsidRDefault="006813CB" w:rsidP="00F6119E">
    <w:pPr>
      <w:pStyle w:val="Footer"/>
      <w:tabs>
        <w:tab w:val="clear" w:pos="9360"/>
        <w:tab w:val="right" w:pos="876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C0107" w14:textId="77777777" w:rsidR="00971C19" w:rsidRDefault="00971C19">
      <w:r>
        <w:separator/>
      </w:r>
    </w:p>
  </w:footnote>
  <w:footnote w:type="continuationSeparator" w:id="0">
    <w:p w14:paraId="5AAC1024" w14:textId="77777777" w:rsidR="00971C19" w:rsidRDefault="0097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78ED"/>
    <w:multiLevelType w:val="hybridMultilevel"/>
    <w:tmpl w:val="46140348"/>
    <w:lvl w:ilvl="0" w:tplc="59AE03E4">
      <w:start w:val="1"/>
      <w:numFmt w:val="decimal"/>
      <w:lvlText w:val="%1."/>
      <w:lvlJc w:val="left"/>
      <w:pPr>
        <w:ind w:left="720" w:hanging="360"/>
      </w:pPr>
      <w:rPr>
        <w:rFonts w:hint="default"/>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A75BC"/>
    <w:multiLevelType w:val="multilevel"/>
    <w:tmpl w:val="E39E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E50A5"/>
    <w:multiLevelType w:val="multilevel"/>
    <w:tmpl w:val="3454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76C2"/>
    <w:multiLevelType w:val="multilevel"/>
    <w:tmpl w:val="8D42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B41"/>
    <w:multiLevelType w:val="hybridMultilevel"/>
    <w:tmpl w:val="F5021028"/>
    <w:lvl w:ilvl="0" w:tplc="D10C4D5A">
      <w:start w:val="1"/>
      <w:numFmt w:val="bullet"/>
      <w:lvlText w:val="-"/>
      <w:lvlJc w:val="left"/>
      <w:pPr>
        <w:ind w:left="1800" w:hanging="360"/>
      </w:pPr>
      <w:rPr>
        <w:rFonts w:ascii="Aptos" w:eastAsia="Times New Roman" w:hAnsi="Apto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024FBE"/>
    <w:multiLevelType w:val="hybridMultilevel"/>
    <w:tmpl w:val="20E423C6"/>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1D68C8"/>
    <w:multiLevelType w:val="multilevel"/>
    <w:tmpl w:val="0AAA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B2495"/>
    <w:multiLevelType w:val="hybridMultilevel"/>
    <w:tmpl w:val="049ADF6A"/>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F85527"/>
    <w:multiLevelType w:val="hybridMultilevel"/>
    <w:tmpl w:val="AEB4A17C"/>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681A73"/>
    <w:multiLevelType w:val="multilevel"/>
    <w:tmpl w:val="D87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65A45"/>
    <w:multiLevelType w:val="hybridMultilevel"/>
    <w:tmpl w:val="B21A369A"/>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5305DD"/>
    <w:multiLevelType w:val="hybridMultilevel"/>
    <w:tmpl w:val="4D36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510F7"/>
    <w:multiLevelType w:val="multilevel"/>
    <w:tmpl w:val="2034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A0361"/>
    <w:multiLevelType w:val="hybridMultilevel"/>
    <w:tmpl w:val="11E25ECA"/>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BC1FCC"/>
    <w:multiLevelType w:val="multilevel"/>
    <w:tmpl w:val="2802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A6035"/>
    <w:multiLevelType w:val="hybridMultilevel"/>
    <w:tmpl w:val="34AE65B0"/>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bCs w:val="0"/>
      </w:rPr>
    </w:lvl>
    <w:lvl w:ilvl="2" w:tplc="04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B38DA"/>
    <w:multiLevelType w:val="multilevel"/>
    <w:tmpl w:val="A2A8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C0C1C"/>
    <w:multiLevelType w:val="hybridMultilevel"/>
    <w:tmpl w:val="38125CFC"/>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4E46EC"/>
    <w:multiLevelType w:val="multilevel"/>
    <w:tmpl w:val="1AA2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22943"/>
    <w:multiLevelType w:val="hybridMultilevel"/>
    <w:tmpl w:val="4EF81044"/>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2969E7"/>
    <w:multiLevelType w:val="multilevel"/>
    <w:tmpl w:val="15E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B6DCB"/>
    <w:multiLevelType w:val="multilevel"/>
    <w:tmpl w:val="8DBA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64E16"/>
    <w:multiLevelType w:val="hybridMultilevel"/>
    <w:tmpl w:val="B6D0EA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4258CD"/>
    <w:multiLevelType w:val="hybridMultilevel"/>
    <w:tmpl w:val="301E3D9A"/>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F82585"/>
    <w:multiLevelType w:val="hybridMultilevel"/>
    <w:tmpl w:val="0E203CA4"/>
    <w:lvl w:ilvl="0" w:tplc="FFFFFFFF">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225E1E"/>
    <w:multiLevelType w:val="multilevel"/>
    <w:tmpl w:val="BC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561B1"/>
    <w:multiLevelType w:val="hybridMultilevel"/>
    <w:tmpl w:val="24342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C095E"/>
    <w:multiLevelType w:val="hybridMultilevel"/>
    <w:tmpl w:val="07F240BE"/>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9C7B9F"/>
    <w:multiLevelType w:val="multilevel"/>
    <w:tmpl w:val="AAC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C364E"/>
    <w:multiLevelType w:val="multilevel"/>
    <w:tmpl w:val="3EF0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3307F"/>
    <w:multiLevelType w:val="multilevel"/>
    <w:tmpl w:val="8462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F701E4"/>
    <w:multiLevelType w:val="hybridMultilevel"/>
    <w:tmpl w:val="6B2E5D0E"/>
    <w:lvl w:ilvl="0" w:tplc="885A4BD8">
      <w:start w:val="1"/>
      <w:numFmt w:val="decimal"/>
      <w:lvlText w:val="%1."/>
      <w:lvlJc w:val="left"/>
      <w:pPr>
        <w:ind w:left="720" w:hanging="360"/>
      </w:pPr>
      <w:rPr>
        <w:b/>
      </w:rPr>
    </w:lvl>
    <w:lvl w:ilvl="1" w:tplc="8A22CFDC">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66238"/>
    <w:multiLevelType w:val="multilevel"/>
    <w:tmpl w:val="A350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2E7645"/>
    <w:multiLevelType w:val="multilevel"/>
    <w:tmpl w:val="32AEC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14497"/>
    <w:multiLevelType w:val="multilevel"/>
    <w:tmpl w:val="500E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EB5D1C"/>
    <w:multiLevelType w:val="hybridMultilevel"/>
    <w:tmpl w:val="7A76626C"/>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F928CC"/>
    <w:multiLevelType w:val="hybridMultilevel"/>
    <w:tmpl w:val="2CDEB3A2"/>
    <w:lvl w:ilvl="0" w:tplc="FFFFFFFF">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59027B"/>
    <w:multiLevelType w:val="multilevel"/>
    <w:tmpl w:val="B1FE0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4337149">
    <w:abstractNumId w:val="0"/>
  </w:num>
  <w:num w:numId="2" w16cid:durableId="1455370798">
    <w:abstractNumId w:val="26"/>
  </w:num>
  <w:num w:numId="3" w16cid:durableId="1174614973">
    <w:abstractNumId w:val="11"/>
  </w:num>
  <w:num w:numId="4" w16cid:durableId="945573787">
    <w:abstractNumId w:val="31"/>
  </w:num>
  <w:num w:numId="5" w16cid:durableId="1002388361">
    <w:abstractNumId w:val="22"/>
  </w:num>
  <w:num w:numId="6" w16cid:durableId="652031095">
    <w:abstractNumId w:val="33"/>
  </w:num>
  <w:num w:numId="7" w16cid:durableId="1409422655">
    <w:abstractNumId w:val="37"/>
  </w:num>
  <w:num w:numId="8" w16cid:durableId="630788643">
    <w:abstractNumId w:val="24"/>
  </w:num>
  <w:num w:numId="9" w16cid:durableId="229462116">
    <w:abstractNumId w:val="8"/>
  </w:num>
  <w:num w:numId="10" w16cid:durableId="1731535677">
    <w:abstractNumId w:val="23"/>
  </w:num>
  <w:num w:numId="11" w16cid:durableId="1235582300">
    <w:abstractNumId w:val="36"/>
  </w:num>
  <w:num w:numId="12" w16cid:durableId="1165823907">
    <w:abstractNumId w:val="13"/>
  </w:num>
  <w:num w:numId="13" w16cid:durableId="192041172">
    <w:abstractNumId w:val="15"/>
  </w:num>
  <w:num w:numId="14" w16cid:durableId="684140049">
    <w:abstractNumId w:val="7"/>
  </w:num>
  <w:num w:numId="15" w16cid:durableId="955912393">
    <w:abstractNumId w:val="19"/>
  </w:num>
  <w:num w:numId="16" w16cid:durableId="1709917775">
    <w:abstractNumId w:val="5"/>
  </w:num>
  <w:num w:numId="17" w16cid:durableId="307632566">
    <w:abstractNumId w:val="27"/>
  </w:num>
  <w:num w:numId="18" w16cid:durableId="1193690111">
    <w:abstractNumId w:val="35"/>
  </w:num>
  <w:num w:numId="19" w16cid:durableId="1117405076">
    <w:abstractNumId w:val="10"/>
  </w:num>
  <w:num w:numId="20" w16cid:durableId="1282419765">
    <w:abstractNumId w:val="17"/>
  </w:num>
  <w:num w:numId="21" w16cid:durableId="2131822414">
    <w:abstractNumId w:val="4"/>
  </w:num>
  <w:num w:numId="22" w16cid:durableId="1759323491">
    <w:abstractNumId w:val="12"/>
  </w:num>
  <w:num w:numId="23" w16cid:durableId="1841460313">
    <w:abstractNumId w:val="2"/>
  </w:num>
  <w:num w:numId="24" w16cid:durableId="533347004">
    <w:abstractNumId w:val="28"/>
  </w:num>
  <w:num w:numId="25" w16cid:durableId="2022853570">
    <w:abstractNumId w:val="1"/>
  </w:num>
  <w:num w:numId="26" w16cid:durableId="1274021889">
    <w:abstractNumId w:val="3"/>
  </w:num>
  <w:num w:numId="27" w16cid:durableId="1782338492">
    <w:abstractNumId w:val="14"/>
  </w:num>
  <w:num w:numId="28" w16cid:durableId="1842894098">
    <w:abstractNumId w:val="9"/>
  </w:num>
  <w:num w:numId="29" w16cid:durableId="1765419427">
    <w:abstractNumId w:val="25"/>
  </w:num>
  <w:num w:numId="30" w16cid:durableId="325402742">
    <w:abstractNumId w:val="6"/>
  </w:num>
  <w:num w:numId="31" w16cid:durableId="70929731">
    <w:abstractNumId w:val="18"/>
  </w:num>
  <w:num w:numId="32" w16cid:durableId="1201018893">
    <w:abstractNumId w:val="21"/>
  </w:num>
  <w:num w:numId="33" w16cid:durableId="1618295570">
    <w:abstractNumId w:val="34"/>
  </w:num>
  <w:num w:numId="34" w16cid:durableId="1816289902">
    <w:abstractNumId w:val="30"/>
  </w:num>
  <w:num w:numId="35" w16cid:durableId="1221593560">
    <w:abstractNumId w:val="32"/>
  </w:num>
  <w:num w:numId="36" w16cid:durableId="550195074">
    <w:abstractNumId w:val="20"/>
  </w:num>
  <w:num w:numId="37" w16cid:durableId="1646155997">
    <w:abstractNumId w:val="16"/>
  </w:num>
  <w:num w:numId="38" w16cid:durableId="6992813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5D"/>
    <w:rsid w:val="000258FB"/>
    <w:rsid w:val="00033420"/>
    <w:rsid w:val="0003427F"/>
    <w:rsid w:val="00057DEB"/>
    <w:rsid w:val="000A765D"/>
    <w:rsid w:val="000D08D8"/>
    <w:rsid w:val="000E23C1"/>
    <w:rsid w:val="000E71DA"/>
    <w:rsid w:val="00123E5D"/>
    <w:rsid w:val="0012578C"/>
    <w:rsid w:val="0013393C"/>
    <w:rsid w:val="001417AC"/>
    <w:rsid w:val="00170CC4"/>
    <w:rsid w:val="00172E9E"/>
    <w:rsid w:val="001A5537"/>
    <w:rsid w:val="001A5E84"/>
    <w:rsid w:val="001D181B"/>
    <w:rsid w:val="001F5016"/>
    <w:rsid w:val="001F5AA2"/>
    <w:rsid w:val="00202B08"/>
    <w:rsid w:val="00242EC4"/>
    <w:rsid w:val="00281255"/>
    <w:rsid w:val="002A2784"/>
    <w:rsid w:val="002D5120"/>
    <w:rsid w:val="002D6123"/>
    <w:rsid w:val="003142F7"/>
    <w:rsid w:val="00315DA2"/>
    <w:rsid w:val="00327B78"/>
    <w:rsid w:val="0038310F"/>
    <w:rsid w:val="0039058A"/>
    <w:rsid w:val="00397F5B"/>
    <w:rsid w:val="003A7666"/>
    <w:rsid w:val="003B7127"/>
    <w:rsid w:val="003C6D8E"/>
    <w:rsid w:val="003F444F"/>
    <w:rsid w:val="003F7FD5"/>
    <w:rsid w:val="00423176"/>
    <w:rsid w:val="0045784E"/>
    <w:rsid w:val="0046122A"/>
    <w:rsid w:val="00466B73"/>
    <w:rsid w:val="004B3B15"/>
    <w:rsid w:val="004C2F0F"/>
    <w:rsid w:val="005116DD"/>
    <w:rsid w:val="005456C4"/>
    <w:rsid w:val="00561AD8"/>
    <w:rsid w:val="00623D86"/>
    <w:rsid w:val="0063239F"/>
    <w:rsid w:val="00641DC8"/>
    <w:rsid w:val="00647BBB"/>
    <w:rsid w:val="00664C3A"/>
    <w:rsid w:val="006813CB"/>
    <w:rsid w:val="0068167D"/>
    <w:rsid w:val="006A0CAE"/>
    <w:rsid w:val="006A3FD0"/>
    <w:rsid w:val="006B6182"/>
    <w:rsid w:val="006C6D11"/>
    <w:rsid w:val="00742A71"/>
    <w:rsid w:val="007608FE"/>
    <w:rsid w:val="00794DAF"/>
    <w:rsid w:val="007A09A6"/>
    <w:rsid w:val="007E61A1"/>
    <w:rsid w:val="0081435A"/>
    <w:rsid w:val="00850230"/>
    <w:rsid w:val="008E6747"/>
    <w:rsid w:val="0091730F"/>
    <w:rsid w:val="00930BAE"/>
    <w:rsid w:val="0097076A"/>
    <w:rsid w:val="00971C19"/>
    <w:rsid w:val="009D5475"/>
    <w:rsid w:val="009E526D"/>
    <w:rsid w:val="009F42F0"/>
    <w:rsid w:val="00A07619"/>
    <w:rsid w:val="00A11DFF"/>
    <w:rsid w:val="00A51673"/>
    <w:rsid w:val="00AA5417"/>
    <w:rsid w:val="00AB21D6"/>
    <w:rsid w:val="00AC5C50"/>
    <w:rsid w:val="00AD4250"/>
    <w:rsid w:val="00B11DB2"/>
    <w:rsid w:val="00B12D2D"/>
    <w:rsid w:val="00B37323"/>
    <w:rsid w:val="00B61FE7"/>
    <w:rsid w:val="00B712A0"/>
    <w:rsid w:val="00B95EF0"/>
    <w:rsid w:val="00B96E77"/>
    <w:rsid w:val="00BA0E74"/>
    <w:rsid w:val="00BA35A1"/>
    <w:rsid w:val="00BE1871"/>
    <w:rsid w:val="00C25C4A"/>
    <w:rsid w:val="00C50350"/>
    <w:rsid w:val="00CA641B"/>
    <w:rsid w:val="00CD3F95"/>
    <w:rsid w:val="00CE5D11"/>
    <w:rsid w:val="00CF5460"/>
    <w:rsid w:val="00D02D63"/>
    <w:rsid w:val="00D06514"/>
    <w:rsid w:val="00D254FD"/>
    <w:rsid w:val="00D33BE1"/>
    <w:rsid w:val="00D67D15"/>
    <w:rsid w:val="00DA5C20"/>
    <w:rsid w:val="00E154A7"/>
    <w:rsid w:val="00E6309A"/>
    <w:rsid w:val="00E95A3B"/>
    <w:rsid w:val="00ED39B9"/>
    <w:rsid w:val="00EE26C1"/>
    <w:rsid w:val="00F0629F"/>
    <w:rsid w:val="00F112DD"/>
    <w:rsid w:val="00F14265"/>
    <w:rsid w:val="00F6119E"/>
    <w:rsid w:val="00F744EB"/>
    <w:rsid w:val="00F8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61D6F"/>
  <w15:chartTrackingRefBased/>
  <w15:docId w15:val="{DA5D095B-4B82-41B7-967C-4668C14F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3E5D"/>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123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E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E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E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E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E5D"/>
    <w:rPr>
      <w:rFonts w:eastAsiaTheme="majorEastAsia" w:cstheme="majorBidi"/>
      <w:color w:val="272727" w:themeColor="text1" w:themeTint="D8"/>
    </w:rPr>
  </w:style>
  <w:style w:type="paragraph" w:styleId="Title">
    <w:name w:val="Title"/>
    <w:basedOn w:val="Normal"/>
    <w:next w:val="Normal"/>
    <w:link w:val="TitleChar"/>
    <w:uiPriority w:val="10"/>
    <w:qFormat/>
    <w:rsid w:val="00123E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E5D"/>
    <w:pPr>
      <w:spacing w:before="160"/>
      <w:jc w:val="center"/>
    </w:pPr>
    <w:rPr>
      <w:i/>
      <w:iCs/>
      <w:color w:val="404040" w:themeColor="text1" w:themeTint="BF"/>
    </w:rPr>
  </w:style>
  <w:style w:type="character" w:customStyle="1" w:styleId="QuoteChar">
    <w:name w:val="Quote Char"/>
    <w:basedOn w:val="DefaultParagraphFont"/>
    <w:link w:val="Quote"/>
    <w:uiPriority w:val="29"/>
    <w:rsid w:val="00123E5D"/>
    <w:rPr>
      <w:i/>
      <w:iCs/>
      <w:color w:val="404040" w:themeColor="text1" w:themeTint="BF"/>
    </w:rPr>
  </w:style>
  <w:style w:type="paragraph" w:styleId="ListParagraph">
    <w:name w:val="List Paragraph"/>
    <w:basedOn w:val="Normal"/>
    <w:link w:val="ListParagraphChar"/>
    <w:uiPriority w:val="34"/>
    <w:qFormat/>
    <w:rsid w:val="00123E5D"/>
    <w:pPr>
      <w:ind w:left="720"/>
      <w:contextualSpacing/>
    </w:pPr>
  </w:style>
  <w:style w:type="character" w:styleId="IntenseEmphasis">
    <w:name w:val="Intense Emphasis"/>
    <w:basedOn w:val="DefaultParagraphFont"/>
    <w:uiPriority w:val="21"/>
    <w:qFormat/>
    <w:rsid w:val="00123E5D"/>
    <w:rPr>
      <w:i/>
      <w:iCs/>
      <w:color w:val="0F4761" w:themeColor="accent1" w:themeShade="BF"/>
    </w:rPr>
  </w:style>
  <w:style w:type="paragraph" w:styleId="IntenseQuote">
    <w:name w:val="Intense Quote"/>
    <w:basedOn w:val="Normal"/>
    <w:next w:val="Normal"/>
    <w:link w:val="IntenseQuoteChar"/>
    <w:uiPriority w:val="30"/>
    <w:qFormat/>
    <w:rsid w:val="00123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E5D"/>
    <w:rPr>
      <w:i/>
      <w:iCs/>
      <w:color w:val="0F4761" w:themeColor="accent1" w:themeShade="BF"/>
    </w:rPr>
  </w:style>
  <w:style w:type="character" w:styleId="IntenseReference">
    <w:name w:val="Intense Reference"/>
    <w:basedOn w:val="DefaultParagraphFont"/>
    <w:uiPriority w:val="32"/>
    <w:qFormat/>
    <w:rsid w:val="00123E5D"/>
    <w:rPr>
      <w:b/>
      <w:bCs/>
      <w:smallCaps/>
      <w:color w:val="0F4761" w:themeColor="accent1" w:themeShade="BF"/>
      <w:spacing w:val="5"/>
    </w:rPr>
  </w:style>
  <w:style w:type="paragraph" w:styleId="Footer">
    <w:name w:val="footer"/>
    <w:link w:val="FooterChar"/>
    <w:rsid w:val="00123E5D"/>
    <w:pPr>
      <w:pBdr>
        <w:top w:val="nil"/>
        <w:left w:val="nil"/>
        <w:bottom w:val="nil"/>
        <w:right w:val="nil"/>
        <w:between w:val="nil"/>
        <w:bar w:val="nil"/>
      </w:pBdr>
      <w:tabs>
        <w:tab w:val="center" w:pos="4680"/>
        <w:tab w:val="right" w:pos="9360"/>
      </w:tabs>
      <w:spacing w:after="0" w:line="240" w:lineRule="auto"/>
    </w:pPr>
    <w:rPr>
      <w:rFonts w:ascii="Times New Roman" w:eastAsia="Arial Unicode MS" w:hAnsi="Arial Unicode MS" w:cs="Arial Unicode MS"/>
      <w:color w:val="000000"/>
      <w:kern w:val="0"/>
      <w:sz w:val="20"/>
      <w:szCs w:val="20"/>
      <w:u w:color="000000"/>
      <w:bdr w:val="nil"/>
      <w14:ligatures w14:val="none"/>
    </w:rPr>
  </w:style>
  <w:style w:type="character" w:customStyle="1" w:styleId="FooterChar">
    <w:name w:val="Footer Char"/>
    <w:basedOn w:val="DefaultParagraphFont"/>
    <w:link w:val="Footer"/>
    <w:rsid w:val="00123E5D"/>
    <w:rPr>
      <w:rFonts w:ascii="Times New Roman" w:eastAsia="Arial Unicode MS" w:hAnsi="Arial Unicode MS" w:cs="Arial Unicode MS"/>
      <w:color w:val="000000"/>
      <w:kern w:val="0"/>
      <w:sz w:val="20"/>
      <w:szCs w:val="20"/>
      <w:u w:color="000000"/>
      <w:bdr w:val="nil"/>
      <w14:ligatures w14:val="none"/>
    </w:rPr>
  </w:style>
  <w:style w:type="paragraph" w:customStyle="1" w:styleId="Body">
    <w:name w:val="Body"/>
    <w:rsid w:val="00123E5D"/>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sz w:val="20"/>
      <w:szCs w:val="20"/>
      <w:u w:color="000000"/>
      <w:bdr w:val="nil"/>
      <w14:ligatures w14:val="none"/>
    </w:rPr>
  </w:style>
  <w:style w:type="paragraph" w:styleId="BodyTextIndent">
    <w:name w:val="Body Text Indent"/>
    <w:link w:val="BodyTextIndentChar"/>
    <w:rsid w:val="00123E5D"/>
    <w:pPr>
      <w:pBdr>
        <w:top w:val="nil"/>
        <w:left w:val="nil"/>
        <w:bottom w:val="nil"/>
        <w:right w:val="nil"/>
        <w:between w:val="nil"/>
        <w:bar w:val="nil"/>
      </w:pBdr>
      <w:spacing w:after="0" w:line="240" w:lineRule="auto"/>
      <w:ind w:left="1440"/>
    </w:pPr>
    <w:rPr>
      <w:rFonts w:ascii="Times New Roman" w:eastAsia="Arial Unicode MS" w:hAnsi="Arial Unicode MS" w:cs="Arial Unicode MS"/>
      <w:color w:val="000000"/>
      <w:kern w:val="0"/>
      <w:u w:color="000000"/>
      <w:bdr w:val="nil"/>
      <w14:ligatures w14:val="none"/>
    </w:rPr>
  </w:style>
  <w:style w:type="character" w:customStyle="1" w:styleId="BodyTextIndentChar">
    <w:name w:val="Body Text Indent Char"/>
    <w:basedOn w:val="DefaultParagraphFont"/>
    <w:link w:val="BodyTextIndent"/>
    <w:rsid w:val="00123E5D"/>
    <w:rPr>
      <w:rFonts w:ascii="Times New Roman" w:eastAsia="Arial Unicode MS" w:hAnsi="Arial Unicode MS" w:cs="Arial Unicode MS"/>
      <w:color w:val="000000"/>
      <w:kern w:val="0"/>
      <w:u w:color="000000"/>
      <w:bdr w:val="nil"/>
      <w14:ligatures w14:val="none"/>
    </w:rPr>
  </w:style>
  <w:style w:type="character" w:customStyle="1" w:styleId="ListParagraphChar">
    <w:name w:val="List Paragraph Char"/>
    <w:basedOn w:val="DefaultParagraphFont"/>
    <w:link w:val="ListParagraph"/>
    <w:uiPriority w:val="34"/>
    <w:locked/>
    <w:rsid w:val="00123E5D"/>
  </w:style>
  <w:style w:type="character" w:customStyle="1" w:styleId="apple-converted-space">
    <w:name w:val="apple-converted-space"/>
    <w:basedOn w:val="DefaultParagraphFont"/>
    <w:rsid w:val="001D181B"/>
  </w:style>
  <w:style w:type="character" w:styleId="Strong">
    <w:name w:val="Strong"/>
    <w:basedOn w:val="DefaultParagraphFont"/>
    <w:uiPriority w:val="22"/>
    <w:qFormat/>
    <w:rsid w:val="001D181B"/>
    <w:rPr>
      <w:b/>
      <w:bCs/>
    </w:rPr>
  </w:style>
  <w:style w:type="paragraph" w:styleId="Revision">
    <w:name w:val="Revision"/>
    <w:hidden/>
    <w:uiPriority w:val="99"/>
    <w:semiHidden/>
    <w:rsid w:val="000258FB"/>
    <w:pPr>
      <w:spacing w:after="0" w:line="240" w:lineRule="auto"/>
    </w:pPr>
    <w:rPr>
      <w:rFonts w:ascii="Times New Roman" w:eastAsia="Arial Unicode MS" w:hAnsi="Times New Roman" w:cs="Times New Roman"/>
      <w:kern w:val="0"/>
      <w:bdr w:val="nil"/>
      <w14:ligatures w14:val="none"/>
    </w:rPr>
  </w:style>
  <w:style w:type="paragraph" w:styleId="Header">
    <w:name w:val="header"/>
    <w:basedOn w:val="Normal"/>
    <w:link w:val="HeaderChar"/>
    <w:uiPriority w:val="99"/>
    <w:unhideWhenUsed/>
    <w:rsid w:val="00F6119E"/>
    <w:pPr>
      <w:tabs>
        <w:tab w:val="center" w:pos="4680"/>
        <w:tab w:val="right" w:pos="9360"/>
      </w:tabs>
    </w:pPr>
  </w:style>
  <w:style w:type="character" w:customStyle="1" w:styleId="HeaderChar">
    <w:name w:val="Header Char"/>
    <w:basedOn w:val="DefaultParagraphFont"/>
    <w:link w:val="Header"/>
    <w:uiPriority w:val="99"/>
    <w:rsid w:val="00F6119E"/>
    <w:rPr>
      <w:rFonts w:ascii="Times New Roman" w:eastAsia="Arial Unicode MS" w:hAnsi="Times New Roman" w:cs="Times New Roman"/>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4697">
      <w:bodyDiv w:val="1"/>
      <w:marLeft w:val="0"/>
      <w:marRight w:val="0"/>
      <w:marTop w:val="0"/>
      <w:marBottom w:val="0"/>
      <w:divBdr>
        <w:top w:val="none" w:sz="0" w:space="0" w:color="auto"/>
        <w:left w:val="none" w:sz="0" w:space="0" w:color="auto"/>
        <w:bottom w:val="none" w:sz="0" w:space="0" w:color="auto"/>
        <w:right w:val="none" w:sz="0" w:space="0" w:color="auto"/>
      </w:divBdr>
    </w:div>
    <w:div w:id="92168908">
      <w:bodyDiv w:val="1"/>
      <w:marLeft w:val="0"/>
      <w:marRight w:val="0"/>
      <w:marTop w:val="0"/>
      <w:marBottom w:val="0"/>
      <w:divBdr>
        <w:top w:val="none" w:sz="0" w:space="0" w:color="auto"/>
        <w:left w:val="none" w:sz="0" w:space="0" w:color="auto"/>
        <w:bottom w:val="none" w:sz="0" w:space="0" w:color="auto"/>
        <w:right w:val="none" w:sz="0" w:space="0" w:color="auto"/>
      </w:divBdr>
    </w:div>
    <w:div w:id="264122451">
      <w:bodyDiv w:val="1"/>
      <w:marLeft w:val="0"/>
      <w:marRight w:val="0"/>
      <w:marTop w:val="0"/>
      <w:marBottom w:val="0"/>
      <w:divBdr>
        <w:top w:val="none" w:sz="0" w:space="0" w:color="auto"/>
        <w:left w:val="none" w:sz="0" w:space="0" w:color="auto"/>
        <w:bottom w:val="none" w:sz="0" w:space="0" w:color="auto"/>
        <w:right w:val="none" w:sz="0" w:space="0" w:color="auto"/>
      </w:divBdr>
    </w:div>
    <w:div w:id="313222473">
      <w:bodyDiv w:val="1"/>
      <w:marLeft w:val="0"/>
      <w:marRight w:val="0"/>
      <w:marTop w:val="0"/>
      <w:marBottom w:val="0"/>
      <w:divBdr>
        <w:top w:val="none" w:sz="0" w:space="0" w:color="auto"/>
        <w:left w:val="none" w:sz="0" w:space="0" w:color="auto"/>
        <w:bottom w:val="none" w:sz="0" w:space="0" w:color="auto"/>
        <w:right w:val="none" w:sz="0" w:space="0" w:color="auto"/>
      </w:divBdr>
    </w:div>
    <w:div w:id="342828603">
      <w:bodyDiv w:val="1"/>
      <w:marLeft w:val="0"/>
      <w:marRight w:val="0"/>
      <w:marTop w:val="0"/>
      <w:marBottom w:val="0"/>
      <w:divBdr>
        <w:top w:val="none" w:sz="0" w:space="0" w:color="auto"/>
        <w:left w:val="none" w:sz="0" w:space="0" w:color="auto"/>
        <w:bottom w:val="none" w:sz="0" w:space="0" w:color="auto"/>
        <w:right w:val="none" w:sz="0" w:space="0" w:color="auto"/>
      </w:divBdr>
    </w:div>
    <w:div w:id="345058154">
      <w:bodyDiv w:val="1"/>
      <w:marLeft w:val="0"/>
      <w:marRight w:val="0"/>
      <w:marTop w:val="0"/>
      <w:marBottom w:val="0"/>
      <w:divBdr>
        <w:top w:val="none" w:sz="0" w:space="0" w:color="auto"/>
        <w:left w:val="none" w:sz="0" w:space="0" w:color="auto"/>
        <w:bottom w:val="none" w:sz="0" w:space="0" w:color="auto"/>
        <w:right w:val="none" w:sz="0" w:space="0" w:color="auto"/>
      </w:divBdr>
    </w:div>
    <w:div w:id="463696789">
      <w:bodyDiv w:val="1"/>
      <w:marLeft w:val="0"/>
      <w:marRight w:val="0"/>
      <w:marTop w:val="0"/>
      <w:marBottom w:val="0"/>
      <w:divBdr>
        <w:top w:val="none" w:sz="0" w:space="0" w:color="auto"/>
        <w:left w:val="none" w:sz="0" w:space="0" w:color="auto"/>
        <w:bottom w:val="none" w:sz="0" w:space="0" w:color="auto"/>
        <w:right w:val="none" w:sz="0" w:space="0" w:color="auto"/>
      </w:divBdr>
    </w:div>
    <w:div w:id="475100394">
      <w:bodyDiv w:val="1"/>
      <w:marLeft w:val="0"/>
      <w:marRight w:val="0"/>
      <w:marTop w:val="0"/>
      <w:marBottom w:val="0"/>
      <w:divBdr>
        <w:top w:val="none" w:sz="0" w:space="0" w:color="auto"/>
        <w:left w:val="none" w:sz="0" w:space="0" w:color="auto"/>
        <w:bottom w:val="none" w:sz="0" w:space="0" w:color="auto"/>
        <w:right w:val="none" w:sz="0" w:space="0" w:color="auto"/>
      </w:divBdr>
    </w:div>
    <w:div w:id="487946262">
      <w:bodyDiv w:val="1"/>
      <w:marLeft w:val="0"/>
      <w:marRight w:val="0"/>
      <w:marTop w:val="0"/>
      <w:marBottom w:val="0"/>
      <w:divBdr>
        <w:top w:val="none" w:sz="0" w:space="0" w:color="auto"/>
        <w:left w:val="none" w:sz="0" w:space="0" w:color="auto"/>
        <w:bottom w:val="none" w:sz="0" w:space="0" w:color="auto"/>
        <w:right w:val="none" w:sz="0" w:space="0" w:color="auto"/>
      </w:divBdr>
    </w:div>
    <w:div w:id="526019983">
      <w:bodyDiv w:val="1"/>
      <w:marLeft w:val="0"/>
      <w:marRight w:val="0"/>
      <w:marTop w:val="0"/>
      <w:marBottom w:val="0"/>
      <w:divBdr>
        <w:top w:val="none" w:sz="0" w:space="0" w:color="auto"/>
        <w:left w:val="none" w:sz="0" w:space="0" w:color="auto"/>
        <w:bottom w:val="none" w:sz="0" w:space="0" w:color="auto"/>
        <w:right w:val="none" w:sz="0" w:space="0" w:color="auto"/>
      </w:divBdr>
    </w:div>
    <w:div w:id="578295692">
      <w:bodyDiv w:val="1"/>
      <w:marLeft w:val="0"/>
      <w:marRight w:val="0"/>
      <w:marTop w:val="0"/>
      <w:marBottom w:val="0"/>
      <w:divBdr>
        <w:top w:val="none" w:sz="0" w:space="0" w:color="auto"/>
        <w:left w:val="none" w:sz="0" w:space="0" w:color="auto"/>
        <w:bottom w:val="none" w:sz="0" w:space="0" w:color="auto"/>
        <w:right w:val="none" w:sz="0" w:space="0" w:color="auto"/>
      </w:divBdr>
    </w:div>
    <w:div w:id="645547544">
      <w:bodyDiv w:val="1"/>
      <w:marLeft w:val="0"/>
      <w:marRight w:val="0"/>
      <w:marTop w:val="0"/>
      <w:marBottom w:val="0"/>
      <w:divBdr>
        <w:top w:val="none" w:sz="0" w:space="0" w:color="auto"/>
        <w:left w:val="none" w:sz="0" w:space="0" w:color="auto"/>
        <w:bottom w:val="none" w:sz="0" w:space="0" w:color="auto"/>
        <w:right w:val="none" w:sz="0" w:space="0" w:color="auto"/>
      </w:divBdr>
    </w:div>
    <w:div w:id="835610883">
      <w:bodyDiv w:val="1"/>
      <w:marLeft w:val="0"/>
      <w:marRight w:val="0"/>
      <w:marTop w:val="0"/>
      <w:marBottom w:val="0"/>
      <w:divBdr>
        <w:top w:val="none" w:sz="0" w:space="0" w:color="auto"/>
        <w:left w:val="none" w:sz="0" w:space="0" w:color="auto"/>
        <w:bottom w:val="none" w:sz="0" w:space="0" w:color="auto"/>
        <w:right w:val="none" w:sz="0" w:space="0" w:color="auto"/>
      </w:divBdr>
    </w:div>
    <w:div w:id="915482140">
      <w:bodyDiv w:val="1"/>
      <w:marLeft w:val="0"/>
      <w:marRight w:val="0"/>
      <w:marTop w:val="0"/>
      <w:marBottom w:val="0"/>
      <w:divBdr>
        <w:top w:val="none" w:sz="0" w:space="0" w:color="auto"/>
        <w:left w:val="none" w:sz="0" w:space="0" w:color="auto"/>
        <w:bottom w:val="none" w:sz="0" w:space="0" w:color="auto"/>
        <w:right w:val="none" w:sz="0" w:space="0" w:color="auto"/>
      </w:divBdr>
    </w:div>
    <w:div w:id="1008096214">
      <w:bodyDiv w:val="1"/>
      <w:marLeft w:val="0"/>
      <w:marRight w:val="0"/>
      <w:marTop w:val="0"/>
      <w:marBottom w:val="0"/>
      <w:divBdr>
        <w:top w:val="none" w:sz="0" w:space="0" w:color="auto"/>
        <w:left w:val="none" w:sz="0" w:space="0" w:color="auto"/>
        <w:bottom w:val="none" w:sz="0" w:space="0" w:color="auto"/>
        <w:right w:val="none" w:sz="0" w:space="0" w:color="auto"/>
      </w:divBdr>
    </w:div>
    <w:div w:id="1031493320">
      <w:bodyDiv w:val="1"/>
      <w:marLeft w:val="0"/>
      <w:marRight w:val="0"/>
      <w:marTop w:val="0"/>
      <w:marBottom w:val="0"/>
      <w:divBdr>
        <w:top w:val="none" w:sz="0" w:space="0" w:color="auto"/>
        <w:left w:val="none" w:sz="0" w:space="0" w:color="auto"/>
        <w:bottom w:val="none" w:sz="0" w:space="0" w:color="auto"/>
        <w:right w:val="none" w:sz="0" w:space="0" w:color="auto"/>
      </w:divBdr>
      <w:divsChild>
        <w:div w:id="288708250">
          <w:marLeft w:val="0"/>
          <w:marRight w:val="0"/>
          <w:marTop w:val="0"/>
          <w:marBottom w:val="0"/>
          <w:divBdr>
            <w:top w:val="none" w:sz="0" w:space="0" w:color="auto"/>
            <w:left w:val="none" w:sz="0" w:space="0" w:color="auto"/>
            <w:bottom w:val="none" w:sz="0" w:space="0" w:color="auto"/>
            <w:right w:val="none" w:sz="0" w:space="0" w:color="auto"/>
          </w:divBdr>
          <w:divsChild>
            <w:div w:id="2058821641">
              <w:marLeft w:val="0"/>
              <w:marRight w:val="0"/>
              <w:marTop w:val="0"/>
              <w:marBottom w:val="0"/>
              <w:divBdr>
                <w:top w:val="none" w:sz="0" w:space="0" w:color="auto"/>
                <w:left w:val="none" w:sz="0" w:space="0" w:color="auto"/>
                <w:bottom w:val="none" w:sz="0" w:space="0" w:color="auto"/>
                <w:right w:val="none" w:sz="0" w:space="0" w:color="auto"/>
              </w:divBdr>
              <w:divsChild>
                <w:div w:id="1081177019">
                  <w:marLeft w:val="0"/>
                  <w:marRight w:val="0"/>
                  <w:marTop w:val="0"/>
                  <w:marBottom w:val="0"/>
                  <w:divBdr>
                    <w:top w:val="none" w:sz="0" w:space="0" w:color="auto"/>
                    <w:left w:val="none" w:sz="0" w:space="0" w:color="auto"/>
                    <w:bottom w:val="none" w:sz="0" w:space="0" w:color="auto"/>
                    <w:right w:val="none" w:sz="0" w:space="0" w:color="auto"/>
                  </w:divBdr>
                  <w:divsChild>
                    <w:div w:id="1152402925">
                      <w:marLeft w:val="0"/>
                      <w:marRight w:val="0"/>
                      <w:marTop w:val="0"/>
                      <w:marBottom w:val="0"/>
                      <w:divBdr>
                        <w:top w:val="none" w:sz="0" w:space="0" w:color="auto"/>
                        <w:left w:val="none" w:sz="0" w:space="0" w:color="auto"/>
                        <w:bottom w:val="none" w:sz="0" w:space="0" w:color="auto"/>
                        <w:right w:val="none" w:sz="0" w:space="0" w:color="auto"/>
                      </w:divBdr>
                      <w:divsChild>
                        <w:div w:id="1600941609">
                          <w:marLeft w:val="0"/>
                          <w:marRight w:val="0"/>
                          <w:marTop w:val="0"/>
                          <w:marBottom w:val="0"/>
                          <w:divBdr>
                            <w:top w:val="none" w:sz="0" w:space="0" w:color="auto"/>
                            <w:left w:val="none" w:sz="0" w:space="0" w:color="auto"/>
                            <w:bottom w:val="none" w:sz="0" w:space="0" w:color="auto"/>
                            <w:right w:val="none" w:sz="0" w:space="0" w:color="auto"/>
                          </w:divBdr>
                          <w:divsChild>
                            <w:div w:id="11519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984169">
      <w:bodyDiv w:val="1"/>
      <w:marLeft w:val="0"/>
      <w:marRight w:val="0"/>
      <w:marTop w:val="0"/>
      <w:marBottom w:val="0"/>
      <w:divBdr>
        <w:top w:val="none" w:sz="0" w:space="0" w:color="auto"/>
        <w:left w:val="none" w:sz="0" w:space="0" w:color="auto"/>
        <w:bottom w:val="none" w:sz="0" w:space="0" w:color="auto"/>
        <w:right w:val="none" w:sz="0" w:space="0" w:color="auto"/>
      </w:divBdr>
    </w:div>
    <w:div w:id="1290239020">
      <w:bodyDiv w:val="1"/>
      <w:marLeft w:val="0"/>
      <w:marRight w:val="0"/>
      <w:marTop w:val="0"/>
      <w:marBottom w:val="0"/>
      <w:divBdr>
        <w:top w:val="none" w:sz="0" w:space="0" w:color="auto"/>
        <w:left w:val="none" w:sz="0" w:space="0" w:color="auto"/>
        <w:bottom w:val="none" w:sz="0" w:space="0" w:color="auto"/>
        <w:right w:val="none" w:sz="0" w:space="0" w:color="auto"/>
      </w:divBdr>
    </w:div>
    <w:div w:id="1385831264">
      <w:bodyDiv w:val="1"/>
      <w:marLeft w:val="0"/>
      <w:marRight w:val="0"/>
      <w:marTop w:val="0"/>
      <w:marBottom w:val="0"/>
      <w:divBdr>
        <w:top w:val="none" w:sz="0" w:space="0" w:color="auto"/>
        <w:left w:val="none" w:sz="0" w:space="0" w:color="auto"/>
        <w:bottom w:val="none" w:sz="0" w:space="0" w:color="auto"/>
        <w:right w:val="none" w:sz="0" w:space="0" w:color="auto"/>
      </w:divBdr>
    </w:div>
    <w:div w:id="1492981925">
      <w:bodyDiv w:val="1"/>
      <w:marLeft w:val="0"/>
      <w:marRight w:val="0"/>
      <w:marTop w:val="0"/>
      <w:marBottom w:val="0"/>
      <w:divBdr>
        <w:top w:val="none" w:sz="0" w:space="0" w:color="auto"/>
        <w:left w:val="none" w:sz="0" w:space="0" w:color="auto"/>
        <w:bottom w:val="none" w:sz="0" w:space="0" w:color="auto"/>
        <w:right w:val="none" w:sz="0" w:space="0" w:color="auto"/>
      </w:divBdr>
    </w:div>
    <w:div w:id="1830631951">
      <w:bodyDiv w:val="1"/>
      <w:marLeft w:val="0"/>
      <w:marRight w:val="0"/>
      <w:marTop w:val="0"/>
      <w:marBottom w:val="0"/>
      <w:divBdr>
        <w:top w:val="none" w:sz="0" w:space="0" w:color="auto"/>
        <w:left w:val="none" w:sz="0" w:space="0" w:color="auto"/>
        <w:bottom w:val="none" w:sz="0" w:space="0" w:color="auto"/>
        <w:right w:val="none" w:sz="0" w:space="0" w:color="auto"/>
      </w:divBdr>
    </w:div>
    <w:div w:id="1972127463">
      <w:bodyDiv w:val="1"/>
      <w:marLeft w:val="0"/>
      <w:marRight w:val="0"/>
      <w:marTop w:val="0"/>
      <w:marBottom w:val="0"/>
      <w:divBdr>
        <w:top w:val="none" w:sz="0" w:space="0" w:color="auto"/>
        <w:left w:val="none" w:sz="0" w:space="0" w:color="auto"/>
        <w:bottom w:val="none" w:sz="0" w:space="0" w:color="auto"/>
        <w:right w:val="none" w:sz="0" w:space="0" w:color="auto"/>
      </w:divBdr>
    </w:div>
    <w:div w:id="1982423514">
      <w:bodyDiv w:val="1"/>
      <w:marLeft w:val="0"/>
      <w:marRight w:val="0"/>
      <w:marTop w:val="0"/>
      <w:marBottom w:val="0"/>
      <w:divBdr>
        <w:top w:val="none" w:sz="0" w:space="0" w:color="auto"/>
        <w:left w:val="none" w:sz="0" w:space="0" w:color="auto"/>
        <w:bottom w:val="none" w:sz="0" w:space="0" w:color="auto"/>
        <w:right w:val="none" w:sz="0" w:space="0" w:color="auto"/>
      </w:divBdr>
    </w:div>
    <w:div w:id="2048331650">
      <w:bodyDiv w:val="1"/>
      <w:marLeft w:val="0"/>
      <w:marRight w:val="0"/>
      <w:marTop w:val="0"/>
      <w:marBottom w:val="0"/>
      <w:divBdr>
        <w:top w:val="none" w:sz="0" w:space="0" w:color="auto"/>
        <w:left w:val="none" w:sz="0" w:space="0" w:color="auto"/>
        <w:bottom w:val="none" w:sz="0" w:space="0" w:color="auto"/>
        <w:right w:val="none" w:sz="0" w:space="0" w:color="auto"/>
      </w:divBdr>
    </w:div>
    <w:div w:id="2060784705">
      <w:bodyDiv w:val="1"/>
      <w:marLeft w:val="0"/>
      <w:marRight w:val="0"/>
      <w:marTop w:val="0"/>
      <w:marBottom w:val="0"/>
      <w:divBdr>
        <w:top w:val="none" w:sz="0" w:space="0" w:color="auto"/>
        <w:left w:val="none" w:sz="0" w:space="0" w:color="auto"/>
        <w:bottom w:val="none" w:sz="0" w:space="0" w:color="auto"/>
        <w:right w:val="none" w:sz="0" w:space="0" w:color="auto"/>
      </w:divBdr>
      <w:divsChild>
        <w:div w:id="1337536102">
          <w:marLeft w:val="0"/>
          <w:marRight w:val="0"/>
          <w:marTop w:val="0"/>
          <w:marBottom w:val="0"/>
          <w:divBdr>
            <w:top w:val="none" w:sz="0" w:space="0" w:color="auto"/>
            <w:left w:val="none" w:sz="0" w:space="0" w:color="auto"/>
            <w:bottom w:val="none" w:sz="0" w:space="0" w:color="auto"/>
            <w:right w:val="none" w:sz="0" w:space="0" w:color="auto"/>
          </w:divBdr>
          <w:divsChild>
            <w:div w:id="1682968709">
              <w:marLeft w:val="0"/>
              <w:marRight w:val="0"/>
              <w:marTop w:val="0"/>
              <w:marBottom w:val="0"/>
              <w:divBdr>
                <w:top w:val="none" w:sz="0" w:space="0" w:color="auto"/>
                <w:left w:val="none" w:sz="0" w:space="0" w:color="auto"/>
                <w:bottom w:val="none" w:sz="0" w:space="0" w:color="auto"/>
                <w:right w:val="none" w:sz="0" w:space="0" w:color="auto"/>
              </w:divBdr>
              <w:divsChild>
                <w:div w:id="1753312169">
                  <w:marLeft w:val="0"/>
                  <w:marRight w:val="0"/>
                  <w:marTop w:val="0"/>
                  <w:marBottom w:val="0"/>
                  <w:divBdr>
                    <w:top w:val="none" w:sz="0" w:space="0" w:color="auto"/>
                    <w:left w:val="none" w:sz="0" w:space="0" w:color="auto"/>
                    <w:bottom w:val="none" w:sz="0" w:space="0" w:color="auto"/>
                    <w:right w:val="none" w:sz="0" w:space="0" w:color="auto"/>
                  </w:divBdr>
                  <w:divsChild>
                    <w:div w:id="1619336300">
                      <w:marLeft w:val="0"/>
                      <w:marRight w:val="0"/>
                      <w:marTop w:val="0"/>
                      <w:marBottom w:val="0"/>
                      <w:divBdr>
                        <w:top w:val="none" w:sz="0" w:space="0" w:color="auto"/>
                        <w:left w:val="none" w:sz="0" w:space="0" w:color="auto"/>
                        <w:bottom w:val="none" w:sz="0" w:space="0" w:color="auto"/>
                        <w:right w:val="none" w:sz="0" w:space="0" w:color="auto"/>
                      </w:divBdr>
                      <w:divsChild>
                        <w:div w:id="71240627">
                          <w:marLeft w:val="0"/>
                          <w:marRight w:val="0"/>
                          <w:marTop w:val="0"/>
                          <w:marBottom w:val="0"/>
                          <w:divBdr>
                            <w:top w:val="none" w:sz="0" w:space="0" w:color="auto"/>
                            <w:left w:val="none" w:sz="0" w:space="0" w:color="auto"/>
                            <w:bottom w:val="none" w:sz="0" w:space="0" w:color="auto"/>
                            <w:right w:val="none" w:sz="0" w:space="0" w:color="auto"/>
                          </w:divBdr>
                          <w:divsChild>
                            <w:div w:id="891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41C22-1DEA-4DAD-93B3-E67B2D21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3</Pages>
  <Words>748</Words>
  <Characters>4342</Characters>
  <Application>Microsoft Office Word</Application>
  <DocSecurity>0</DocSecurity>
  <Lines>108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Lewis</dc:creator>
  <cp:keywords/>
  <dc:description/>
  <cp:lastModifiedBy>Amy Lewis</cp:lastModifiedBy>
  <cp:revision>21</cp:revision>
  <dcterms:created xsi:type="dcterms:W3CDTF">2025-01-08T14:34:00Z</dcterms:created>
  <dcterms:modified xsi:type="dcterms:W3CDTF">2025-01-29T22:31:00Z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7347bd4b-793d-491d-9500-47c0d0ca2b8f</vt:lpwstr>
  </property>
</Properties>
</file>